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AWS Cloud Engineer with over 11 years of experience in software development, specializing in cloud-native applications and virtualization technologies. Proven expertise in architecting solutions using AWS, Azure, and GCP to drive effective digital strategies aimed at enhancing user experiences and operational efficiency.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OpenStack, OpenShift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Containerization &amp; Orchestration: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Helm, Terraform, Ansible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Go, Bash, TypeScript, React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Jenkins, Git, Azure DevOps, Selenium, Robot Framework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Cassandra, Ceph, GlusterFS, DBaaS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&amp; Management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Grafana, Prometheus, ELK Stack, BMC, IPMI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implementation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cloud-native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5G networks, ensuring compliance with industry best practices and enhancing performance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-based containerization.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deployed virtualized systems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OpenStack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VMware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seamless integration with existing infrastructures while addressing client-specific requirements and optimizing resource allocation.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define and drive product requirements, aligning development with client technology and deployment strategies for accelerated delivery of cloud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testing and evaluation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NFV/SDN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functions on cloud platforms, employing automation and monitoring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system reliability and performance metrics are achieved.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continuous integration and deployment pipelines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the software development lifecycle and promoting a culture of DevOps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backend solutions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leveraging microservices architecture for scalability and flexibility in deploying cloud-based applications and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Defined and maintained entry/exit criteria for software releases, ensuring thorough validation processes and compliance with project timelines and client expectations for cloud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architectural reviews and recommendations for optimizing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storage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data retrieval speeds via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Ceph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exploring new PaaS options for improved service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Advanced knowledge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mobile operator network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5G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skilled in integrating new technologies while maintaining robust security measures for deployed solutions and cloud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mentoring and guidance to junior engineers on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cloud technologies, fostering an environment of continuous learning and knowledge sharing in agile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stakeholder presentations on cloud architecture options, demonstrating technical expertise and enhancing communication between technical teams and executive management to drive strategic decision-making.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to evolving technology landscapes, mastering new tools and frameworks in line with best practices and industry shifts towards automation and cloud-native development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and led workshops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cloud-native containerization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automation best practices, driving team engagement and enhancing overall project outcomes through collaborative learning and innovative problem-solving.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strong vendor relationships with technology partners to stay ahead of industry trends, directly contributing to the enhancement of product offerings and client satisfaction through the adoption of cutting-edge solutions.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scalable software solutions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improving system performance and reducing latency in cloud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integration of CI/CD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the development workflow, enabling teams to automate deployments and improve efficiency through collaborative coding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Cassandra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back-end databases, ensuring data integrity and performance in high-availability environments to support cloud-native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methodologies and facilitated sprint planning, ensuring clear communication among team members while addressing evolving project scopes and requirements related to cloud technologies.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Docker images for microservices architecture, enhancing the deployment process and improving application scalability across various environments in line with DevOps principles.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Robot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product quality and reducing time-to-market for cloud-based software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architectural decisions regarding system management and infrastructure virtualization, leveraging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OpenShift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enhanced container orchestration capabilities across development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user experience by developing responsive front-end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increasing engagement metrics and client satisfaction with web-based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management and engineering teams to define new features and enhancements, aligning technology deliverables with customer needs and market opportunities in the cloud space.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performance tuning and optimization for cloud applications, utilizing monitoring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analyze system metrics and propose solutions to identified bottlenecks.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clients to gather feedback and enhance application functionality, ensuring alignment with business objectives and driving customer loyalty through proactive support and iterative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new hires in software development best practices and technologies, leveraging expertise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automation frameworks to foster skill growth and team competence.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