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web and mobile application development. Proficient in managing development teams and delivering high-quality, secure, and scalable solutions using Outsystems, Java, React, and Angular. Strong aptitude for cross-functional collaboration and agile methodologies, with a commitment to enhancing user experiences and exploiting technology for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HTML5, CSS3, Angular, React, Outsystems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Node.js, Express.js, Axios,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Visual Studio Code,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Mockito, Cypress, Jasmine, SonarQube,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Methodology: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MVC, OOP, Microservices, Agile, Scrum, Kanban, UX/UI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at ivision to implement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Outsystems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client interaction through streamlined interfaces and optimized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various devices and improving user experience by implementing modern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requirements, translating them into technical specifications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improvement that adapted to technological advances and enhanced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process improvement, leading to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project delivery times and enhanced communication across development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of code changes and reducing deployment times through automated testing and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system debugging, utilizing various tools and methodologies to ensure a smooth operational environment and minimize downtime during peak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legacy applications by refactoring code and introducing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functionality and reduced technical debt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maintainable code practices, ensuring adherence to industry standards and promoting an environment of mutual respect and accuracy in development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new features and systems, ensuring clarity of purpose and usability for users and stakeholders while also providing guidelines for future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database queries and service interactions, leveraging performance improvements through efficient data retrieval processes and reducing overall response times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present progress updates, collect feedback, and ensure alignment of project objectives with organizational goals, demonstrating strong communication and teamwork on all fronts.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 talks to educate colleagues on emerging technologies and trends in web development, fostering knowledge sharing and inspiring innovation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fetching processes across applications, resulting in reduced data load times and improved client-side performance in various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new hires on coding standards, deployment processes, and company culture, enhancing onboarding experiences and nurturing future talent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engaging user interfaces and efficient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conceptualize, design, and prototype new features, ensuring a seamless flow from idea to implementation within agile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 to refine designs and ensure best practices were adhered to, significantly enhancing system structure and extensibility for future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into web applications, improving functionality and responsiveness as required by client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applications in complex deployment environments,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stability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and scalability through effective refactoring, code optimization, and the application of design patterns that adhere to industry standards for clean coding.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software quality throughout the development life cycle and reducing regression errors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cross-departmental projects for developing enterprise solutions, supporting company initiatives that required proficiency in both technical and interpersonal communication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transition legacy systems into microservices architecture, enabling greater flexibility, scalability, and faster deployment cycles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development team, facilitating scrum ceremonies that promoted transparency and increased stakeholder engagement in product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specifications and user documentation for new features to ensure future maintainers have comprehensive guidelines to follow, promoting longevity and sustainability of developed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clients and stakeholders to understand their needs and adapt products accordingly, ensuring satisfaction and driving higher adoption rates for developed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