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AI/ML Specialist with over 11 years of experience in software development, specializing in scalable cloud-based solutions and machine learning applications. Expertise in MLOps, distributed systems, and customer-centric AI deployments, dedicated to leveraging cutting-edge technologies for efficient problem-solving and optimizing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HuggingFace,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 (K8s), Slurm,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Continuous Integration/Continuous Deployment (CI/CD), Version Control (Git), Agile Methodologies,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OpenStack,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collaboration with clients, ensuring maximum business value and alignment with strategic objectives, leading to improved customer satisfaction and long-term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challenges within AI deployments, employing hands-on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training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training massive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presentations and created comprehensive whitepapers demonstrating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guide teams in technical understanding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and product teams to relay customer feedback effectively, influencing the prioritization of product features and enhancements to better serve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clients through consistent communication and proactive solutions, fostering trust and satisfaction in delivering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H200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A100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client's AI solutions, leading to enhanced performance for various production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project lifecycle from conception to post-deployment support, ensuring delivery of high-quality solutions in line with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setup and maintenance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system to facilitate efficient scaling of containerized applications, resulting in improved agility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conducted webinars and training sessions for varied technical audiences, promoting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Nebius AI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customer projects, which streamlined development, testing, and deployment phases in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clients by delivering educational content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enhancing their skills and establishing long-term partnerships with Nebius.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AI infrastructures to improve performance and efficiencies for clients leveraging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standardized documentation for client projects including manuals and best practice guides, supporting their operational scaling and enhancing overall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benchmarking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high-demand workloads, contributing to innovative product offerings and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community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Nebius as a thought leader in AI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identify and develop custom software solutions that align with company objectives, significantly improving system integrations and deployment workflows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architecture and performance of enterprise applications to allow for quicker reaction times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frequently contributing to sprint planning and retrospective meetings to ensure that team goals are met effectively while fostering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 teams to understand their requirements, translating them into actionable engineering tasks that facilitated delivery of high-quality, scalable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optimization of cloud resource management,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increase application stability and reduce downtime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delivery cycles, significantly improving overall team productivity and reducing time to market for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 and system architectures, aiding in knowledge transfer and facilitating onboarding processes for new software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project management, effectively prioritizing and managing backlogs, ensuring timely completion of sprints and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best coding practices, helping improve code quality and share knowledge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 of existing applications, leading to significant enhancements in system performance and responsiveness, particularly under high-load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innovating product capabilities and providing advanced analytics features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internal tools and technologies, instilling a culture of continuous learning and adaptation among team members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