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Machine Learning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AI/ML solutions for web and mobile applications. Proficient in building predictive models and data-driven tools that enhance business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PyTorch, XGBoost,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Pandas, NumPy, Dask,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Sigma,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Machine Learning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that integrate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automate decision-making, influencing trade promotions for top consumer brands.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maintaining data quality while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optimize warehouse management for real-time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