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software development, specializing in web and mobile applications. Proven expertise in developing scalable solutions, integrating AI services, and fostering cross-functional collaboration to improve healthcare operations. Excels at implementing full-stack technologies and designing user-centric applications that deliver impactful results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NestJS, Redux, GraphQL, Tailwind CSS, Express.js, Remix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Terraform,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Anthropic, LLM, Natural Language Processing,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digital assistant platform, streamlining patient interactions from initial contact to follow-up, enhancing overall healthcare experience and operational efficiency for over 60 clinics.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architect and implement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critical patient journey processes and ensuring seamless interoperability between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focusing on usability and performance to create a reliable, human-centered digital assistant that adapts to user needs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quality and maintainability by establishing rigorous standards for automated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fostering a culture of continuous improvement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sharing best practices in developing robust applications and encouraging collaboration to enhance the overall quality and maintainability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a shared understanding of architectural decisions and testing expectations while ensuring alignment with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requirements and create user stories for features that leverage AI capabilities, focusing on delivering significant business value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tools and abstractions that simplified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enabling product teams to leverage advanced capabilities responsibly and effectively in their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informed strategic architectural decisions and contributed to the company’s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for interaction with external services, ensuring safety, observability, and performance across the architecture while maintaining user-centric focus and long-term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to improve team collaboration surrounding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fostering a culture of innovation and shared responsibility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recruitment process, helping to identify high-quality engineering talent that aligns with organizational needs and cultural values, enhancing the team's capabilities and diversity.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applications through strategic refactoring and leveraging best practices in modern web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key performance metrics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evaluation frameworks that ensure outputs meet accuracy and reliability standards, aligning technology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healthcare technology, enhancing personal expertise while promoting community collaboration around impactful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 solutions that meet the needs of clients in various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to gather requirements and shape innovative software solutions, effectively bridging communication gaps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functionality and performance of applications, delivering quality software releases that meet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scalability while ensuring seamless integration with existing enterprise applications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discussions, contributing insights from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code through rigorous code reviews and adhering to established software development methodologies, enabling continuous delivery while minimizing technical debt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science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production, enabling predictive analytics capabilities that provided actionable insights for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new team members on best coding practices and development processes, fostering a collaborative and cohesive work environment that promotes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collaboration and enabling a transparent development process while regularly contributing to project documentation in a shared repository.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processes, attending daily stand-ups and sprint reviews to track progress and make necessary adjustments to align with evolving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responsive designs and ensuring cross-browser compatibility, contributing to improved client satisfaction with the deployed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fellow engineers with knowledge directly applicable to current projects while promoting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