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AI/ML Ops, web and mobile applications. Proven expertise in building and deploying machine learning pipelines using Google Cloud, Python, and Kubernetes. Adept at collaborating with cross-functional teams to deliver scalable solutions and improve engineering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Travis CI,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training, validation, and deployment of models to optimize performance and reliability for production-level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logging, monitoring,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model performance, track data drift, and respond proactively to anomalies, enhancing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 (CI/CD)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deployment times and improving code quality for machine learning artifacts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consisting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research specialists to align on project goals and accelerate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maintainable, and efficient code ensuring compatibility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reducing technical debt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onboarding processes and improve comprehension for ongoing system maintenance and future developments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engineering discussions and strategy meetings to assess project requirements and propose data-driven tech solutions that align with industry standards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of machine learning models within existing systems, enabling rapid scalability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system performance and availability by conducting regular performance tuning and by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along with collaboration tools to maintain clear project tracking and accountability within teams, fostering an environment of open communication on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feasibility studies on integrating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Vertex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potential impacts and advantages for enhancing our AI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updated on evolving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convey findings and insights to the development team effectively, promoting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training sessions to elevate team members' competencies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fostering a culture of shared knowledge and continuous improvement in technical skills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scientific knowledge by conducting research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their potential implications on product development and organizational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to enhance workflow processes and ensure timely delivery of project milestones, adapting to changes and feedback provided by cross-functional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responsive and dynamic interfaces that enhance the overall user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of applications, ensuring high availability and resilience under various workloads while streamlining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team members' work, fostering growth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championing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UI/UX teams to translate business requirements into functional specifications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on vision and user needs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performance optimization techniques in web applications, significantly reducing vulnerability risks while improving rendering speed and customer satisfaction indicators.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procedures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performance and reliable end-user experiences across diverse web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facilitate seamless integration of services and foster communication between frontend and backend components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improvement of development workflows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Scrum meetings to promote accountability and team cohesion throughout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present technical solutions and project updates, leveraging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complex technical concepts in an understandable manner for varied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innovation through hackathons and ideation workshops, empowering team members to explore creative solutions to technical challenges while enhancing team morale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 eagerness to embrace emerging technologies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resulting in increased functionality and competitive advantage in market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practices, creating a solid foundation for their growth and ensuring alignment with organizational standards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