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focusing on web and mobile applications. Proficient in architecting and operationalizing end-to-end ML pipelines and CI/CD for ML artifacts. Skilled in Google Cloud services, Python, TypeScript, and container orchestration technologies, driving enhanced system reliability and performance in design and manufacturing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Protobuf,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Vertex AI,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Spinnaker,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gRPC,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Travis 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focusing on training, validation, and deployment strategies to enhance engineering productivity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model performance and data drift,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CI/CD process for ML artifacts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and development workflows while promoting greater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efficient, and maintainable code for ML operations,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industry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 well as research and infrastructure teams, to integrate AI capabilities into existing manufacturing and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(LLMs), focusing on fine-tuning and prompt-engineering best practices to meet the specific needs of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availability by optimizing existing applications and deploying new features in a timely manner, showcasing adaptability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development of team standards, fostering a culture of continuous improvement and rigorous quality control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discuss project requirements and priorities, facilitating effective communication and teamwork while driving project alignment to the company's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cutting-edge projects aimed at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physics simulation, enhancing industrial design processes and operational efficiencies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infrastructure automation, aiding in scalable deployment practices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establish testing frameworks and procedures that ensure high-quality deployment of applications in production environments, minimizing potential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for deployed ML models and infrastructure components, ensuring knowledge transfer and enhancing team efficiency in maintaining and upgrading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contributing to personal development and the overall growth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sessions, driving creative solutions for enhancing product capabilities and incorporating advanced technology in everyday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interaction and experience across various platforms, demonstrating proficiency in modern web development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new features and optimize existing applications, focusing on delivering high-quality products that meet customer needs and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infrastructure and application requirements with security best practices and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maintained various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service scalability, performance, and maintainability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integration and deployment while significantly reducing release cycles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frontend applications and the backend server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applications, collaborating with QA teams to identify performance bottlenecks and promptly address issues to enhance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architectural vision for transitioning legacy systems to microservices architecture, enhancing scalability, efficiency, and maintainability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engineering team by conducting workshops and training sessions on the latest technologies and development best practices, fostering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project status updates to stakeholders, ensuring transparency and accountability while aligning project milestones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enhancing team coding standards, ensuring core principles of software engineering are adhered to consistently for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approaches for decision-making in development projects, leveraging analytics tools to assess product performance and user behavior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