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building robust web and mobile applications. Proficient in developing frontend and backend solutions, collaborating with cross-functional teams to drive innovative AI solutions, and improving model performance in the AV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WebGL, Svelte,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Flask,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Google Cloud Functions, Heroku, Firebase, DigitalOcean, Microsoft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designs, and enhancing user experience by optimizing site performance using advanced coding techniques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seamless data flows and model deployments within the AI lifecycle, optimizing service performance and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observability and debuggability,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analyze service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standards within application development,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frameworks that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introducing standard practices in code reviews, ensuring high quality and consistency in deliverables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project lifecycle, from requirements gathering, design, prototyping, to implementation, ensuring that client needs were met with innovative solutions and robust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benchmarks to measure platform performance and health,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strategic action plans for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reviews, providing support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enhanced documentation processes to ensure knowledge sharing and team alignment on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process inefficiencies and implemented solutions that increased team throughput and morale, fostering an environment of open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the growth of technical talent within the team through mentorship programs, actively encouraging innovation and adaptation of new technologies to streamline development processes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improving deployment frequency as well as reliability of the applications deployed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to align development strategies with business objectives, ensuring the final outcomes supported both immediate and long-term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integration, promoting standards that improved consistency across team projects, contributing to enhanced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 in the industry, sharing knowledge within the team to promote skills enhancement and adoption of modern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stakeholders to gather insights on user requirements, facilitating the ideation of features that directly addressed client needs, resulting in increased engagement with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architectural best practices while optimizing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create seamless and interactive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client and server, while optimizing security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strategies that reduced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agile methodologies, actively participated in sprint planning, retrospectives, and daily stand-ups to foster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coding and project management, ensuring code integrity and facilitating effective team collaboration throughout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technical issues related to application performance, collaborating with cross-functional teams to enhance overall system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continuous deployment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delivery times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applications by refactoring code, ensuring consistent application performance and optimizing user experience through code enhancements and diligent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transition from monolithic architecture to microservices, gaining insight into the challenges of scaling applications and improving system reliability through effective architecting.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cloud-native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which improved scalability and application availability, enhancing team responsiveness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learning and development through shared coding practices and collaborative problem-solving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