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11 years of experience in software development focused on web and mobile applications. Expertise in cloud solutions and AI/ML integration to enhance organizational performance and ensure operational excellence for Federal agencies.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Azure DevOps, CircleCI, TravisCI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OpenAI, Hugging Face Transformers,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SVN, Perforce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compliant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FedRAMP-compliant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mission-critical applications and services for Federal Government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resilience and fault tolerance for critical infrastructures serving clients in the public sector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resulting in faster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code repositories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among diverse teams while minimizing merge conflicts and enhancing code quality through version control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infrastructure provisioning and enabling rapid scaling of applications in regulated environments with a focus on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hybrid cloud environments,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improve user experience for Federal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software teams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aligns with mission priorities, enhancing product quality and performance through shared goals and open communication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compliance protocols within highly regulated environments to safeguard sensitive data and maintain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and solutioning sessions, translating complex technical requirements into actionable strategies, strengthening stakeholder relationships and driving project success across Federal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a more automated deployment strategy, facilitating the adoption of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technologies, fostering a culture of continuous learning and adaptability within the team while enhancing their technical proficiencies.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operational procedures and system architectures, enabling knowledge transfer and continuity within teams and ensuring alignment with overarching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present technical solutions, showcasing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meet specific operational needs in the public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cybersecurity audits and compliance checks, ensuring that infrastructure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establishing a culture of cloud security awareness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and delivery timelines while emphasizing collaboration and stakeholder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tenure at Microsoft, contributing to large-scale projects aligned with organizational goals and client needs while ensuring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retrieval processes to support application functionality, ensuring data integrity and availability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environments to implement critical features in consumer software,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high-quality deliverables and meet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APIs, enhancing interoperability between frontend and backend services while ensuring adherence to security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integrated automated testing suites within the CI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reducing post-deployment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end-to-end feature development for cloud-based solutions, leading to improved user experiences and increased client satisfaction across our software offerings while driving innovation in cloud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teams, facilitating workshops aimed at embedding security into the development lifecycle and aligning operational protocols with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across various environments and enhancing scalability while allowing for rapid iteration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task automation, significantly improving operational efficiency and streamlining system maintenance processes within the organizational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optimization initiatives, applying profiling tools to identify bottlenecks within applications and implementing remedial solutions that improved system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certification processes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expertise remained current in an evolving tech landscape while enhancing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content and conducted training sessions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 creation, significantly increasing team output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