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web and mobile application development. Expertise in leveraging AI technologies for modernization, driving efficiency, and delivering high-quality software solutions. Strong collaborative skills and adaptability to technological changes, with a passion for mentoring and leading engineering teams in AI-assisted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C#, Go, Ruby,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Spring Boot, Flask, Angular,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Heroku,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Kubernetes, Ansible, ELK Stack,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Oracle, NoSQL, In-memory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APIs, Hugging Face, SpaCy, Natural Language Processing, Computer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for application modernization by effectively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development workflows, reinforcing engineering capabilities, and driving a culture of continuous improvement in delivery timelines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scalability and performance, ensuring alignment with client requirements for robust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development skills and increasing project delivery efficiency by streamlining communication and collaboration strategies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liaison between clients and internal teams, facilitating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 challenges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clear understanding of project scope and deliverables to foster successful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frontend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maximized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business development discussions, showcasing how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could transform client software development lifecycles and positively impact their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client workshops to convey insights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the impact on application modernization, empowering clients with knowledge to navigate their digital transformation journeys.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technological changes by implementing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ensuring our teams remained agile and responsive to evolving client needs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foster a culture of open communication and transparency, promoting collaborative approaches and sharing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engineering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conducting retrospectives and implementing lessons learned to drive project efficiency and team productivity while integrating AI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and quality assurance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evaluation of AI-enabled features to meet performance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consistent, scalable environments for application deployment and improving time-to-market for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knowledge sharing initiatives by organizing presentations and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strategies, enhancing team members' ability to leverage cutting-edge technologies effectively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optimize operational processes and enhance system performance, driving the client’s digital innovation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growth by providing actionable feedback to leadership on team performance and areas of improvement, particularly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architecting scalable solutions that align with client specifications and enhance operational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client-facing projects that emphasized agile project management methodologies, ensuring the timely delivery of high-quality software products while adapting to shifting client priorities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fueling enhancements to user interfaces and backend processes for quicker, more responsive applications that meet complex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and design of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container orchestration, which improved deployment effectiveness and reduced downtime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legacy systems by identifying key improvement areas through modernization strategies,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user experience while aligning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automation, CI/CD pipelines, and comprehensive testing to enhance code quality and reduce bottlenecks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honing skills with emerging technologies and frameworks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environments, encouraging a culture of collaboration and continuous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involving technical assessments, utilizing strong analytical skills to resolve issues and ensure project milestones were achieved in a timely manner, reinforcing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leading code reviews and providing constructive feedback on best practices for software design, particularly related to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knowledge-sharing initiatives, presenting innovative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internal teams, fostering collaborative environments for sharing development insights and lessons learned.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existing projects to encompass newer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application responsiveness and user engagement by leveraging modern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advancement of company initiatives related to cloud adoption strategies, demonstrating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industry innovations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