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Customer Experience Professional</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Customer Experience Professional with over 11 years of experience in software development focused on web and mobile applications. Proficient in leading AI initiatives to enhance customer support and optimize operational processes across multiple platforms.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Automation Tools:</w:t>
      </w:r>
      <w:r w:rsidRPr="00745DD3">
        <w:rPr>
          <w:rFonts w:ascii="Roboto Light" w:eastAsia="Roboto Light" w:hAnsi="Roboto Light" w:cs="Roboto Light"/>
          <w:color w:val="404040" w:themeColor="text1" w:themeTint="BF"/>
          <w:sz w:val="20"/>
          <w:szCs w:val="20"/>
        </w:rPr>
        <w:t xml:space="preserve"> AI Implementation, Chatbots, Predictive Analytics, Automated Ticket Classification, AI-driven Solutions, Machine Learning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Customer Support Technologies:</w:t>
      </w:r>
      <w:r w:rsidRPr="00745DD3">
        <w:rPr>
          <w:rFonts w:ascii="Roboto Light" w:eastAsia="Roboto Light" w:hAnsi="Roboto Light" w:cs="Roboto Light"/>
          <w:color w:val="404040" w:themeColor="text1" w:themeTint="BF"/>
          <w:sz w:val="20"/>
          <w:szCs w:val="20"/>
        </w:rPr>
        <w:t xml:space="preserve"> Jira, Zendesk, Salesforce, CRM Systems, ServiceNow, Intercom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Java, SQL, R,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Project Management:</w:t>
      </w:r>
      <w:r w:rsidRPr="00745DD3">
        <w:rPr>
          <w:rFonts w:ascii="Roboto Light" w:eastAsia="Roboto Light" w:hAnsi="Roboto Light" w:cs="Roboto Light"/>
          <w:color w:val="404040" w:themeColor="text1" w:themeTint="BF"/>
          <w:sz w:val="20"/>
          <w:szCs w:val="20"/>
        </w:rPr>
        <w:t xml:space="preserve"> Agile, Scrum, Kanban, Project Coordination, Stakeholder Management, Lean Methodology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w:t>
      </w:r>
      <w:r w:rsidRPr="00745DD3">
        <w:rPr>
          <w:rFonts w:ascii="Roboto Light" w:eastAsia="Roboto Light" w:hAnsi="Roboto Light" w:cs="Roboto Light"/>
          <w:color w:val="404040" w:themeColor="text1" w:themeTint="BF"/>
          <w:sz w:val="20"/>
          <w:szCs w:val="20"/>
        </w:rPr>
        <w:t xml:space="preserve"> Data Workflows, Data Visualization, Dashboard Creation, KPI Monitoring, Customer Journey Mapping, Business Intelligence Tools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Tools:</w:t>
      </w:r>
      <w:r w:rsidRPr="00745DD3">
        <w:rPr>
          <w:rFonts w:ascii="Roboto Light" w:eastAsia="Roboto Light" w:hAnsi="Roboto Light" w:cs="Roboto Light"/>
          <w:color w:val="404040" w:themeColor="text1" w:themeTint="BF"/>
          <w:sz w:val="20"/>
          <w:szCs w:val="20"/>
        </w:rPr>
        <w:t xml:space="preserve"> Slack, Trello, Microsoft Teams, Confluence, Google Workspace, Asana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Customer Experience Professional</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w:t>
      </w:r>
      <w:r w:rsidRPr="00745DD3">
        <w:rPr>
          <w:rFonts w:ascii="Roboto Light" w:eastAsia="Roboto Light" w:hAnsi="Roboto Light" w:cs="Roboto Light"/>
          <w:b/>
          <w:bCs/>
          <w:color w:val="404040" w:themeColor="text1" w:themeTint="BF"/>
          <w:sz w:val="20"/>
          <w:szCs w:val="20"/>
        </w:rPr>
        <w:t xml:space="preserve">AI-driven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at ivision, which improved operational efficiency by automating customer interactions and enhancing overall </w:t>
      </w:r>
      <w:r w:rsidRPr="00745DD3">
        <w:rPr>
          <w:rFonts w:ascii="Roboto Light" w:eastAsia="Roboto Light" w:hAnsi="Roboto Light" w:cs="Roboto Light"/>
          <w:b/>
          <w:bCs/>
          <w:color w:val="404040" w:themeColor="text1" w:themeTint="BF"/>
          <w:sz w:val="20"/>
          <w:szCs w:val="20"/>
        </w:rPr>
        <w:t xml:space="preserve">customer experience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throughout various interfaces.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R&amp;D and IT departments to deploy </w:t>
      </w:r>
      <w:r w:rsidRPr="00745DD3">
        <w:rPr>
          <w:rFonts w:ascii="Roboto Light" w:eastAsia="Roboto Light" w:hAnsi="Roboto Light" w:cs="Roboto Light"/>
          <w:b/>
          <w:bCs/>
          <w:color w:val="404040" w:themeColor="text1" w:themeTint="BF"/>
          <w:sz w:val="20"/>
          <w:szCs w:val="20"/>
        </w:rPr>
        <w:t xml:space="preserve">AI-based decision-support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and improved usability for clients across multiple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proactive customer support strategies leveraging </w:t>
      </w:r>
      <w:r w:rsidRPr="00745DD3">
        <w:rPr>
          <w:rFonts w:ascii="Roboto Light" w:eastAsia="Roboto Light" w:hAnsi="Roboto Light" w:cs="Roboto Light"/>
          <w:b/>
          <w:bCs/>
          <w:color w:val="404040" w:themeColor="text1" w:themeTint="BF"/>
          <w:sz w:val="20"/>
          <w:szCs w:val="20"/>
        </w:rPr>
        <w:t xml:space="preserve">predictive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anticipate client needs and resolve issues before escalation, creating a more </w:t>
      </w:r>
      <w:r w:rsidRPr="00745DD3">
        <w:rPr>
          <w:rFonts w:ascii="Roboto Light" w:eastAsia="Roboto Light" w:hAnsi="Roboto Light" w:cs="Roboto Light"/>
          <w:b/>
          <w:bCs/>
          <w:color w:val="404040" w:themeColor="text1" w:themeTint="BF"/>
          <w:sz w:val="20"/>
          <w:szCs w:val="20"/>
        </w:rPr>
        <w:t xml:space="preserve">productive support environment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managed </w:t>
      </w:r>
      <w:r w:rsidRPr="00745DD3">
        <w:rPr>
          <w:rFonts w:ascii="Roboto Light" w:eastAsia="Roboto Light" w:hAnsi="Roboto Light" w:cs="Roboto Light"/>
          <w:b/>
          <w:bCs/>
          <w:color w:val="404040" w:themeColor="text1" w:themeTint="BF"/>
          <w:sz w:val="20"/>
          <w:szCs w:val="20"/>
        </w:rPr>
        <w:t xml:space="preserve">AI use cases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key customer service processes, enhancing the response time and accuracy of support operations while maintaining high client satisfaction levels.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audits of the entire </w:t>
      </w:r>
      <w:r w:rsidRPr="00745DD3">
        <w:rPr>
          <w:rFonts w:ascii="Roboto Light" w:eastAsia="Roboto Light" w:hAnsi="Roboto Light" w:cs="Roboto Light"/>
          <w:b/>
          <w:bCs/>
          <w:color w:val="404040" w:themeColor="text1" w:themeTint="BF"/>
          <w:sz w:val="20"/>
          <w:szCs w:val="20"/>
        </w:rPr>
        <w:t xml:space="preserve">customer journey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identifying pain points and proposing actionable insights that aligned with the company’s digital transformation roadmap and strategic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customer support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like </w:t>
      </w:r>
      <w:r w:rsidRPr="00745DD3">
        <w:rPr>
          <w:rFonts w:ascii="Roboto Light" w:eastAsia="Roboto Light" w:hAnsi="Roboto Light" w:cs="Roboto Light"/>
          <w:b/>
          <w:bCs/>
          <w:color w:val="404040" w:themeColor="text1" w:themeTint="BF"/>
          <w:sz w:val="20"/>
          <w:szCs w:val="20"/>
        </w:rPr>
        <w:t xml:space="preserve">Zendesk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analyze user interactions, driving improvements in service workflows that significantly impacted customer satisfaction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team members on the </w:t>
      </w:r>
      <w:r w:rsidRPr="00745DD3">
        <w:rPr>
          <w:rFonts w:ascii="Roboto Light" w:eastAsia="Roboto Light" w:hAnsi="Roboto Light" w:cs="Roboto Light"/>
          <w:b/>
          <w:bCs/>
          <w:color w:val="404040" w:themeColor="text1" w:themeTint="BF"/>
          <w:sz w:val="20"/>
          <w:szCs w:val="20"/>
        </w:rPr>
        <w:t xml:space="preserve">implementation of AI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tracked their adoption rates, ensuring that users were well-equipped to leverage new technologies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implementation of </w:t>
      </w:r>
      <w:r w:rsidRPr="00745DD3">
        <w:rPr>
          <w:rFonts w:ascii="Roboto Light" w:eastAsia="Roboto Light" w:hAnsi="Roboto Light" w:cs="Roboto Light"/>
          <w:b/>
          <w:bCs/>
          <w:color w:val="404040" w:themeColor="text1" w:themeTint="BF"/>
          <w:sz w:val="20"/>
          <w:szCs w:val="20"/>
        </w:rPr>
        <w:t xml:space="preserve">automated ticket classification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workflow processes within the customer support framework, driving efficiency and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focused on </w:t>
      </w:r>
      <w:r w:rsidRPr="00745DD3">
        <w:rPr>
          <w:rFonts w:ascii="Roboto Light" w:eastAsia="Roboto Light" w:hAnsi="Roboto Light" w:cs="Roboto Light"/>
          <w:b/>
          <w:bCs/>
          <w:color w:val="404040" w:themeColor="text1" w:themeTint="BF"/>
          <w:sz w:val="20"/>
          <w:szCs w:val="20"/>
        </w:rPr>
        <w:t xml:space="preserve">creating AI-enhanced training content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tailored for customers, utilizing data-driven insights to create engaging and relevant learning materials.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the marketing team to develop </w:t>
      </w:r>
      <w:r w:rsidRPr="00745DD3">
        <w:rPr>
          <w:rFonts w:ascii="Roboto Light" w:eastAsia="Roboto Light" w:hAnsi="Roboto Light" w:cs="Roboto Light"/>
          <w:b/>
          <w:bCs/>
          <w:color w:val="404040" w:themeColor="text1" w:themeTint="BF"/>
          <w:sz w:val="20"/>
          <w:szCs w:val="20"/>
        </w:rPr>
        <w:t xml:space="preserve">personalized digital content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utilized AI to enhance user engagement and retention rates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monitoring mechanisms for key performance indicators (KPIs) such as </w:t>
      </w:r>
      <w:r w:rsidRPr="00745DD3">
        <w:rPr>
          <w:rFonts w:ascii="Roboto Light" w:eastAsia="Roboto Light" w:hAnsi="Roboto Light" w:cs="Roboto Light"/>
          <w:b/>
          <w:bCs/>
          <w:color w:val="404040" w:themeColor="text1" w:themeTint="BF"/>
          <w:sz w:val="20"/>
          <w:szCs w:val="20"/>
        </w:rPr>
        <w:t xml:space="preserve">NPS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CSAT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continuous feedback and improvements in service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for team leaders to transition from </w:t>
      </w:r>
      <w:r w:rsidRPr="00745DD3">
        <w:rPr>
          <w:rFonts w:ascii="Roboto Light" w:eastAsia="Roboto Light" w:hAnsi="Roboto Light" w:cs="Roboto Light"/>
          <w:b/>
          <w:bCs/>
          <w:color w:val="404040" w:themeColor="text1" w:themeTint="BF"/>
          <w:sz w:val="20"/>
          <w:szCs w:val="20"/>
        </w:rPr>
        <w:t xml:space="preserve">reactive support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 proactive customer experience model, emphasizing collaboration and strategic planning.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 roadmap for </w:t>
      </w:r>
      <w:r w:rsidRPr="00745DD3">
        <w:rPr>
          <w:rFonts w:ascii="Roboto Light" w:eastAsia="Roboto Light" w:hAnsi="Roboto Light" w:cs="Roboto Light"/>
          <w:b/>
          <w:bCs/>
          <w:color w:val="404040" w:themeColor="text1" w:themeTint="BF"/>
          <w:sz w:val="20"/>
          <w:szCs w:val="20"/>
        </w:rPr>
        <w:t xml:space="preserve">dynamic content creation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aligned with customer profiles, using analytics to inform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executive leadership to align </w:t>
      </w:r>
      <w:r w:rsidRPr="00745DD3">
        <w:rPr>
          <w:rFonts w:ascii="Roboto Light" w:eastAsia="Roboto Light" w:hAnsi="Roboto Light" w:cs="Roboto Light"/>
          <w:b/>
          <w:bCs/>
          <w:color w:val="404040" w:themeColor="text1" w:themeTint="BF"/>
          <w:sz w:val="20"/>
          <w:szCs w:val="20"/>
        </w:rPr>
        <w:t xml:space="preserve">AI initiatives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business objectives, ensuring that technology adoption met organizational needs and enhanced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integration of </w:t>
      </w:r>
      <w:r w:rsidRPr="00745DD3">
        <w:rPr>
          <w:rFonts w:ascii="Roboto Light" w:eastAsia="Roboto Light" w:hAnsi="Roboto Light" w:cs="Roboto Light"/>
          <w:b/>
          <w:bCs/>
          <w:color w:val="404040" w:themeColor="text1" w:themeTint="BF"/>
          <w:sz w:val="20"/>
          <w:szCs w:val="20"/>
        </w:rPr>
        <w:t xml:space="preserve">cloud-native platforms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aimed at improving data accessibility and information flow across customer support operations.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various software development methodologies at Microsoft, ensuring high-quality products through the effective use of tools like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timely product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key software applications, focusing on </w:t>
      </w:r>
      <w:r w:rsidRPr="00745DD3">
        <w:rPr>
          <w:rFonts w:ascii="Roboto Light" w:eastAsia="Roboto Light" w:hAnsi="Roboto Light" w:cs="Roboto Light"/>
          <w:b/>
          <w:bCs/>
          <w:color w:val="404040" w:themeColor="text1" w:themeTint="BF"/>
          <w:sz w:val="20"/>
          <w:szCs w:val="20"/>
        </w:rPr>
        <w:t xml:space="preserve">web and mobile platforms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collaborating closely with cross-functional teams to ensure alignment with business requirements and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tracking, implementing effective workflow solutions that enhanced team productivity and streamlined project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continuous improvements in </w:t>
      </w:r>
      <w:r w:rsidRPr="00745DD3">
        <w:rPr>
          <w:rFonts w:ascii="Roboto Light" w:eastAsia="Roboto Light" w:hAnsi="Roboto Light" w:cs="Roboto Light"/>
          <w:b/>
          <w:bCs/>
          <w:color w:val="404040" w:themeColor="text1" w:themeTint="BF"/>
          <w:sz w:val="20"/>
          <w:szCs w:val="20"/>
        </w:rPr>
        <w:t xml:space="preserve">customer service software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integrating user feedback and monitoring performance, ultimately enhancing the overall user interface and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backend services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the data retrieval process for applications that improved efficiency and response time for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w:t>
      </w:r>
      <w:r w:rsidRPr="00745DD3">
        <w:rPr>
          <w:rFonts w:ascii="Roboto Light" w:eastAsia="Roboto Light" w:hAnsi="Roboto Light" w:cs="Roboto Light"/>
          <w:b/>
          <w:bCs/>
          <w:color w:val="404040" w:themeColor="text1" w:themeTint="BF"/>
          <w:sz w:val="20"/>
          <w:szCs w:val="20"/>
        </w:rPr>
        <w:t xml:space="preserve">data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inform decision-making processes and improve user experiences across the product suite, using tools such as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visualize data.</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developing and deploying client-specific features, employing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libraries to create intuitive user interfaces that meet client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in software development and customer support integration, fostering a culture of continuous learning and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to define features and functionalities, using </w:t>
      </w:r>
      <w:r w:rsidRPr="00745DD3">
        <w:rPr>
          <w:rFonts w:ascii="Roboto Light" w:eastAsia="Roboto Light" w:hAnsi="Roboto Light" w:cs="Roboto Light"/>
          <w:b/>
          <w:bCs/>
          <w:color w:val="404040" w:themeColor="text1" w:themeTint="BF"/>
          <w:sz w:val="20"/>
          <w:szCs w:val="20"/>
        </w:rPr>
        <w:t xml:space="preserve">customer feedback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guide product development and ensure alignment with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an integral role in the development of training sessions for internal teams on new software implementations and updates, focusing on enhancing product usability.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services for application deployment, ensuring scalability and reliability while providing detailed documentation for future reference.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team retrospectives and sprint reviews to foster collaboration and innovation, ensuring the organization remained at the forefront of technological advancements.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