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AI and ML systems. Proven track record in implementing scalable solutions and enhancing productivity for web and mobile applications, with deep expertise in Python, Ray, and distributed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xml:space="preserve"> Ray, TensorFlow, PyTorch,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Apache Mesos,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Apache Kafka, Dask, Airflow,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MLflow, Kubeflow, Dagster, Airflow, Featurestore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AI and ML solutions utilizing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operational efficiency and scalability of distributed systems within diverse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customer requirements,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ML frameworks to develop tailored solutions for production challenges in ML and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by conducting comprehensive training sessions for customer teams on best practices for deploying and optimizing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ML workloads and MLOps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with clients, providing expert guidance on optimizing resource management using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training and inference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pipelines and preprocessing workflows with a focus on reliability and efficiency, implementing best practices for orchestration with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customer codebases to refactor legacy systems, seamlessly integrating state-of-the-art ML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existing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performance tuning and fault tolerance strategies for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ensuring robust systems capable of handling production-grade workloads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workshops emphasizing practical implementations of CI/CD processes for MLOps, ensuring smoother transitions from experimentation to production-grade ML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monitoring and logging tools, enhancing customer experience through better insights into system operations and performance metrics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best practices and documented case studies based on real-world implementations to enrich the knowledge base resources for future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support teams to troubleshoot and resolve critical issues impacting customer deployment of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MLOps solutions, enhancing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new MLOps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improving the effectiveness of customer ML teams 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strategies to improve deployment speeds and manageability of distributed applications across cloud environments, providing seamless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building reference architectures and example projects that demonstrated the power of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ML solutions to educate potential customers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feedback loops with product teams, relaying insights and issues from customer interactions to inform future developments of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Anyscale's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systems that seamlessly integrated with front-end technologies and delivered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internal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processes and improving efficiency, while focusing on best practices in code management and operational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teams to leverage powerful AI capabilities while maintaining a focus on scalability and effective resource management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client-side scripting and UI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user-friendly interfaces and improving client engagement by leveraging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scalable systems orchestrated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production readiness and deployment flexibility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high standards of quality for all deployments, emphasizing the importance of effective documentation and collaborative development practices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warehousing solutions, optimizing queries and ensuring data integrity for user-facing applications and internal reporting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data migration strategies employing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accurate data exchanges between systems during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mentoring junior engineers, guiding them through complex problem-solving processes and promoting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project management, ensuring timely delivery of features while adapting to changes in requirements and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identifying bottlenecks and proposing enhancements for software systems that improved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testing practices that led to improved software reliability and easier debugging of production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