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leveraging strong skills in JavaScript, AI model training, and data collection methodologies. Proven record in delivering high-quality code and enhancing AI functionalities.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Express.js, Vue.js, jQuery,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Postman,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NLTK, OpenAI APIs, Keras,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MySQL, PostgreSQL, Redis, Elasticsearch, Firebase,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w:t>
      </w:r>
      <w:r w:rsidRPr="00745DD3">
        <w:rPr>
          <w:rFonts w:ascii="Roboto Light" w:eastAsia="Roboto Light" w:hAnsi="Roboto Light" w:cs="Roboto Light"/>
          <w:b/>
          <w:bCs/>
          <w:color w:val="404040" w:themeColor="text1" w:themeTint="BF"/>
          <w:sz w:val="20"/>
          <w:szCs w:val="20"/>
        </w:rPr>
        <w:t xml:space="preserve">AI training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analyzing, editing, and writing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performance and compatibility with multiple environments, significantly improving the reliability and effectiveness of model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assess and improve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in executing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-related prompts, resulting in more efficient data processing and collection techniques that streamlined workflows for data scientists.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contributing to the development of an agile environment that enables rapid project iterations for nightly builds.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w:t>
      </w:r>
      <w:r w:rsidRPr="00745DD3">
        <w:rPr>
          <w:rFonts w:ascii="Roboto Light" w:eastAsia="Roboto Light" w:hAnsi="Roboto Light" w:cs="Roboto Light"/>
          <w:b/>
          <w:bCs/>
          <w:color w:val="404040" w:themeColor="text1" w:themeTint="BF"/>
          <w:sz w:val="20"/>
          <w:szCs w:val="20"/>
        </w:rPr>
        <w:t xml:space="preserve">data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tailored for researchers, ensuring precise and prompt responses from sources while fine-tuning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superior quality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provided feedback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fostering a culture of coding excellence and ensuring adherence to best practices and modern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behavior patterns and improve AI task definitions within JavaScript applications, enhancing the overall user experience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testing methodologies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thereby reducing system errors and reinforcing application stability in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research, keeping abreast of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ongoing training improvements and development strategies for impactful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industry-standard practices related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promoting skills verification and continuous learning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saving considerable development time and fostering team productivity through efficient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participant interactions within the platform, providing insights that prompted enhancements to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increasing response accuracy and participant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defined project goals and success metrics with stakeholders to align outcomes with business objectives, ensuring clarity and efficiency in project execution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of AI outputs to ensure compliance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guidelines, maintaining the quality and integrity of </w:t>
      </w:r>
      <w:r w:rsidRPr="00745DD3">
        <w:rPr>
          <w:rFonts w:ascii="Roboto Light" w:eastAsia="Roboto Light" w:hAnsi="Roboto Light" w:cs="Roboto Light"/>
          <w:b/>
          <w:bCs/>
          <w:color w:val="404040" w:themeColor="text1" w:themeTint="BF"/>
          <w:sz w:val="20"/>
          <w:szCs w:val="20"/>
        </w:rPr>
        <w:t xml:space="preserve">data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and prioritized tasks effectively while participating in daily stand-ups and sprint planning meetings, enhancing team collaboration towards meeting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iterate on both the product and training frameworks, leading to improved deployment cycles and faster implementation of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efficient software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performances and user experiences across multiple projects while adhering to robust coding standards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by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client-server communication and data handling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software lifecycle processes and coding protocols, ensuring the team has access to best practices and methodologies for higher-quality output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align software features and back-end capabilities with business requirements, advocating for the use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the reliability of front-end to back-end integration for critical applications and services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expertise in AI and machine learning techniques to build predictive models with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application intelligence and user engagement through personalized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to refine existing processes and incorporate state-of-the-art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leading to optimized deployment workflows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design patterns, fostering a culture of knowledge sharing and professional growing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abilities by debugging complex software issues and providing detailed reports that informed future development strategies, enhancing overall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iterations of applications by utilizing analytics tools, allowing for data-driven decision-making that directly improved product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integrity of information crucial for application performance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and product managers to ensure a comprehensive understanding of user needs and aesthetics while creating visually appealing and functional designs.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