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AI Software Engineer with 11 years of experience in software development, specializing in building cutting-edge web and mobile applications. Proven track record in working with AI-driven solutions, enhancing user experience, and developing scalable architectures. Strong collaborator with a passion for innovation in the tech industry, leveraging the latest technologies to deliver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Cursor, NLP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Vue.js, Flask,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Figma, Swagger,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OOP, SOA,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software solutions, resulting in improved efficiency and streamlined workflows while ensuring high-quality deliverables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 multi-agent system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business teams, greatly enhancing team collaboration and operational effectiveness through innovative technological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 into existing platforms, pushing the boundaries of what is possible and delivering significant value to end-users and internal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 development processes, balancing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high-paced project momentum, ensuring reliable and maintainable systems that adapt to evolving business needs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skills in crafting modular software components while keeping scalability and performance at the forefront of design decisions and implementation strategies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feasibility assessments, providing strategic input during architecture discussions, leading to confident and informed decisions around potential adjustments to project specifications and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mindset of continuous improvement, regularly assessing and refining coding practices to incorporate the latest tools and techniques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collaborative brainstorming sessions with product and project teams, contributing valuable insights and fostering a culture of teamwork and innovation that has driven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software performance metrics post-deployment, leveraging feedback to make iterative improvements and enhance the overall user experience through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practices, promoting a culture of knowledge sharing and professional development within the engineering team to elevate overall skill levels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events, staying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software engineering to continuously integrate fresh ideas into ongoing projects and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processes and workflows related to the AI software initiatives, ensuring clear communication and knowledge transfer across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innovation through practical application of industry best practices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instilling a proactive approach to problem-solving throughout the project lifecycle and encouraging creative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non-technical stakeholders to translate complex technical requirements into actionable development tasks, bridging the gap between technical and non-technical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ongoing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by cultivating a curious and optimistic approach to the adoption of new tools and frameworks, continuously striving to refine existing processes for better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across various platforms, ensuring high performance and responsiveness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in both independent and collaborative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define project scope and deliver tangible results that align with customer needs, demonstrating a strong ability to translate business requirements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software development lifecycle within agile environments, utilizing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collaboration, adaptability, and project success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high-security standards and practices in coding, protecting user data and maintaining system integrity throughout the software development process, reinforcing the importance of security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deployment, ensuring efficient resource allocation and management while leveraging infrastructure scalability to meet project demands and enhance application performance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various teams to troubleshoot and debug software issues, showcasing strong problem-solving skills and a commitment to continuous improvement practices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 as the backbone for mobile applications, enabling seamless integration and functionality within complex software ecosystems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providing constructive feedback and suggestions aimed at both optimizing code quality and enriching team member skill development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testing and validations to guarantee the functionality and performance of applications, aligning with industry standards and end-user expectations to drive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enthusiastically in knowledge-sharing sessions to exchange insights and experiences related to best engineering practices, ensuring sustained professional growth and teamwork among members of the engineering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repositories effectively while ensuring that development activities are synchronized and collaborative efforts are documented meticulously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communication channels with clients during project phases, translating technical jargon into user-friendly terms that help clients confidently understand progress and expectations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