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Automation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11 years of experience in web and mobile applications development. Skilled in leveraging AI-driven automation and process improvement methodologies to enhance operational efficiency and reduce manual workloads. Proven ability to collaborate with cross-functional teams to implement scalable automation solutions that optimize productivity, reduce human error, and improve data accuracy.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Make, Apache Airflow,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Google Cloud Platform,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GraphQL, WebSocket,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Robotic Process Automation, TensorFlow,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Automation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collaborating with department leaders to identify workflow bottlenecks and implementing AI-driven solutions that reduced repetitive tasks and saved time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dashboards that provided real-time performance insights,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and drive process improvements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automated workflows that streamlined complex business processes, ensuring adaptive flexibility to changing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 integrations between internal systems and third-party tools to facilitate seamless data exchange, improving overall data accuracy and decision-making capabilities organization-wide.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educate cross-functional teams on newly implemented automation tools, fostering a culture of continuous improvement and effective change management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engineering teams to ensure the successful integration of automation scripts and maintain scalability of solutions deployed for multi-departmental workflows, driving higher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automation initiatives to measure impact on key performance indicators including error reduction and productivity improvements, providing actionable insights for future enhancements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Upskilled teams on technical tools and systems, employing instructional best practices to promote self-service capabilities in addressing recurring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end-to-end automation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transforming manual tasks into efficient, scalable processes that allowed for enhanced focus on value-added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and HR departments to identify administrative processes ripe for automation, delivering tailored workflows that supported employee satisfaction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best practices for automated solutions ensuring easy adoption and integration within existing systems, thereby reducing resistance to technological changes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and brainstorming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processes and drive innovation in automation tools and practices, ensuring relevance to current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process evaluations and provided recommendations for improvement based on continuous feedback loops, thus establishing an ongoing dialogue for enhancing automation goals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frameworks for evaluating automation opportunities, incorporating new technologies to address evolving business needs and promote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focused on optimizing repetitive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strategies, directly impacting operational models across hospitality and tech functions.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services to enhance deployment and scalability of various application development projects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 interfaces and workflows intertwined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meaningful data exchange within various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project management and engineering teams to adopt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project delivery times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fostering a collaborative team environment that encouraged innovation and skill development in emerging technologies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system architecture for new services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maintenance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communication to gather requirements and implement solutions in alignment with business objectives while ensuring alignment of technical efforts with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ensuring quality control measures were integrated into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improvement through rigorous testing and iterations,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interfaces that enhanced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support analysis required for critical business decisions and automation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automation frameworks and testing tools to validate process improvements and streamline development cycles, creating an environment of rapid prototyping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business intelligence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custom-built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company-wide metrics and encourage data-driven decision-making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legacy systems by introducing modern development tools and practices, ultimately driving a culture of adaptation to new technologies and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