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over 11 years of software development experience, specializing in Python and machine learning systems. Expert in architecting scalable solutions and mentoring engineering teams to leverage cutting-edge AI technologies in production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FastAPI, Hugging Face Transformers,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OpenCV, NLTK, spaCy, XGBoost, LightGBM,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Apache Kafka,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responses to user queries and enhancing engagement through improved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multi-agent systems facilitating seamless interactions across various components of the platform, significantly improving operational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processing large volumes of data, establishing robust back-end architectures to support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fine-tuning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models to cater to niche business domains, yielding improved accuracy in predictions and user satisfaction over a range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LLM performance by implementing advanced caching strategies and dynamic resource allocation in production environments, achieving substantial reductions in processing costs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nurtured innovation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AI technologies, leading to strategic decisions on potential tool adoptions that align with organizational goals and enhance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project requirements and design, ensuring alignment with strategic objectives and client specifications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facilitated knowledge-sharing sessions to promote adherence to coding standards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machine learning models, contributing to the reliability and robustness of deployed solutions in varying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machine learning projects, ensuring knowledge transfer and providing vital references for ongoing and future projects within the AI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effectively, adapting to feedback and evolving requirements in a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responsible AI use, fostering awareness on implications associated with AI-driven technologies within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present system architecture innovations and secure buy-in for new AI initiatives, demonstrating technical acumen and strong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data security in AI applications, ensuring compliance with industry standards and fostering trust among users.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crucial member of the software engineering team,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primarily on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product teams to define technical requirements, enhancing product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architecture to handle increased user demand in an evolving startup environment, supporting rapid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brainstorming ideas to deployment, emphasizing collaboration with cross-functional teams to drive excellent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industry-standard frameworks, ensuring the reliability of code through thorough validation processes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more effectively predicting user behavior based on historical data, contributing significant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scalability and maintainability in support of continuous integration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improving system architectures, brainstorming solutions that incorporate modern technology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reduce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sessions to enhance code quality and personal growth, leveraging peer feedback to deliver more refined software solutions in challenging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software systems and processes, ensuring clarity and facilitating onboarding of new team members, enhancing team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on CI/CD practices, achieving a more streamlined deployment process that reduced downtime and unnecessary disruptions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investigating new methodologies and technologies, leading to successful pilot implementations that boosted team efficiency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