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Resourceful Software Engineer with 11 years of experience in software development, specializing in web and mobile applications. Expertise in AI technologies and modern software engineering practices, eager to contribute to innovative AI product development.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SQL, HTML/CSS, Java, C#,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FastAPI, Flask, Django, React, Node.js, Spring Boot, TensorFlow, PyTorch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and Technologies:</w:t>
      </w:r>
      <w:r w:rsidRPr="00745DD3">
        <w:rPr>
          <w:rFonts w:ascii="Roboto Light" w:eastAsia="Roboto Light" w:hAnsi="Roboto Light" w:cs="Roboto Light"/>
          <w:color w:val="404040" w:themeColor="text1" w:themeTint="BF"/>
          <w:sz w:val="20"/>
          <w:szCs w:val="20"/>
        </w:rPr>
        <w:t xml:space="preserve"> Git, Docker, Kubernetes, CI/CD, GitHub Actions, Jenkins, Cursor, GitHub Copilot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and Machine Learning:</w:t>
      </w:r>
      <w:r w:rsidRPr="00745DD3">
        <w:rPr>
          <w:rFonts w:ascii="Roboto Light" w:eastAsia="Roboto Light" w:hAnsi="Roboto Light" w:cs="Roboto Light"/>
          <w:color w:val="404040" w:themeColor="text1" w:themeTint="BF"/>
          <w:sz w:val="20"/>
          <w:szCs w:val="20"/>
        </w:rPr>
        <w:t xml:space="preserve"> Natural Language Processing, LLM APIs, Prompt Engineering, Machine Learning, Data Science, Custom GPT, LangGraph, CrewAI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DevOps:</w:t>
      </w:r>
      <w:r w:rsidRPr="00745DD3">
        <w:rPr>
          <w:rFonts w:ascii="Roboto Light" w:eastAsia="Roboto Light" w:hAnsi="Roboto Light" w:cs="Roboto Light"/>
          <w:color w:val="404040" w:themeColor="text1" w:themeTint="BF"/>
          <w:sz w:val="20"/>
          <w:szCs w:val="20"/>
        </w:rPr>
        <w:t xml:space="preserve"> AWS, Azure, Google Cloud Platform, Serverless, Terraform, n8n, MCP Protocol, Microservices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w:t>
      </w:r>
      <w:r w:rsidRPr="00745DD3">
        <w:rPr>
          <w:rFonts w:ascii="Roboto Light" w:eastAsia="Roboto Light" w:hAnsi="Roboto Light" w:cs="Roboto Light"/>
          <w:b/>
          <w:bCs/>
          <w:color w:val="404040" w:themeColor="text1" w:themeTint="BF"/>
          <w:sz w:val="20"/>
          <w:szCs w:val="20"/>
        </w:rPr>
        <w:t xml:space="preserve">FastAPI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enabling smooth interaction with large language models (LLMs) while applying agile methodologies for iterative development and continuous improvement opportunities across the software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devise architectural solutions using modern frameworks like </w:t>
      </w:r>
      <w:r w:rsidRPr="00745DD3">
        <w:rPr>
          <w:rFonts w:ascii="Roboto Light" w:eastAsia="Roboto Light" w:hAnsi="Roboto Light" w:cs="Roboto Light"/>
          <w:b/>
          <w:bCs/>
          <w:color w:val="404040" w:themeColor="text1" w:themeTint="BF"/>
          <w:sz w:val="20"/>
          <w:szCs w:val="20"/>
        </w:rPr>
        <w:t xml:space="preserve">LangGraph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agent orchestration, enhancing the efficiency of AI-powered systems in diverse domains.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multi-agent systems to automate document processing tasks, employing advanced AI techniques and ensuring the performance was optimized to minimize latency and maximize throughput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AI coding assistants like </w:t>
      </w:r>
      <w:r w:rsidRPr="00745DD3">
        <w:rPr>
          <w:rFonts w:ascii="Roboto Light" w:eastAsia="Roboto Light" w:hAnsi="Roboto Light" w:cs="Roboto Light"/>
          <w:b/>
          <w:bCs/>
          <w:color w:val="404040" w:themeColor="text1" w:themeTint="BF"/>
          <w:sz w:val="20"/>
          <w:szCs w:val="20"/>
        </w:rPr>
        <w:t xml:space="preserve">Cursor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Copilot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accelerate the development cycle, significantly reducing the time to delivery while ensuring adherence to quality coding standards and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Specialized in </w:t>
      </w:r>
      <w:r w:rsidRPr="00745DD3">
        <w:rPr>
          <w:rFonts w:ascii="Roboto Light" w:eastAsia="Roboto Light" w:hAnsi="Roboto Light" w:cs="Roboto Light"/>
          <w:b/>
          <w:bCs/>
          <w:color w:val="404040" w:themeColor="text1" w:themeTint="BF"/>
          <w:sz w:val="20"/>
          <w:szCs w:val="20"/>
        </w:rPr>
        <w:t xml:space="preserve">prompt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chaining techniques to optimize output fidelity, which improved the quality of insights generated from AI models for real-world customer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Conceived and developed custom AI models tailored for specific client needs, including sales intelligence and medical risk automation while leading training sessions for junior developers in AI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Devised CI/CD pipelines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deployment efficiency and allowed for dynamic scaling of applications, catering to peak demand while reducing costs.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experimentation with emerging technologies, demonstrating adaptability and a proactive approach to integrating new solutions that align with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on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 best practices which fostered collaboration among team members and empowered less experienced staff to contribute effectively to software development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of AI-powered decision support tools that provided actionable insights based on historical data trends, relying on efficient data modeling and machine learning techniques to inform user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workflows using tools such as </w:t>
      </w:r>
      <w:r w:rsidRPr="00745DD3">
        <w:rPr>
          <w:rFonts w:ascii="Roboto Light" w:eastAsia="Roboto Light" w:hAnsi="Roboto Light" w:cs="Roboto Light"/>
          <w:b/>
          <w:bCs/>
          <w:color w:val="404040" w:themeColor="text1" w:themeTint="BF"/>
          <w:sz w:val="20"/>
          <w:szCs w:val="20"/>
        </w:rPr>
        <w:t xml:space="preserve">n8n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MCP Protocol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integrity and streamlined operations across platforms to improve productivity for various internal teams and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integration of user feedback loops into product development, leveraging insights to enhance AI functionalities and drive product iterations that aligned with user expectations and market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Generated comprehensive documentation for all codebases and implementations, ensuring knowledge transfer and consistency for future teams while supporting an open-source mentality throughout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and mentorship sessions which improved overall code quality across teams, fostering an environment of learning and open communication on best coding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clear documentation and design specifications for complex systems, promoting transparency and understanding among stakeholders and team members.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high-performance applications with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 software met rigorous standards for scalability and maintainability while integrating with various databases and cloud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into existing software solutions, allowing for enhanced functionality through predictive analytics and data-driven user experiences tailored to customer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and sprint planning meetings, actively contributing ideas that helped shape the product roadmap and strategic direction of software projects toward achieving business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optimizing front-end performance by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responsive design and improved user engagement while optimizing load times and application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and UX design teams to create engaging user interfaces that not only met aesthetic standards but also aligned with functional requirements for a cohesive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APIs to facilitate interaction between applications and services, ensuring secure and efficient data exchange across various client-server architectures.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Refined deployment processes through the adoption of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enabling localized development environments that mirrored production to reduce deployment errors and increase development speed.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troubleshooting complex technical issues by employing systematic debugging techniques, motivating peers to maintain high operational standards and support a culture of problem-solving.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source code in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timely updates and version control for software products, promoting collaboration across teams through effective branching and merging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Coined innovative solutions for enhancing existing functionalities through strategic refactoring efforts, which led to more maintainable code bases and improved overall product performance upon deploying new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testing frameworks for automated unit and integration tests, ensuring that all new features operated as intended before the final release and reducing the potential for future bugs.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data scientists to gather analytics requirements and derived insights from web traffic logs, resulting in a substantially increased understanding of user behavior and patterns.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