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AI Developer with 11 years of extensive experience in software development, specializing in web and mobile applications. Proficient in TensorFlow, PyTorch, and Scikit-learn, with a strong background in AI/ML model development and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Docker, Kubernetes,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AI and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complex business challenges by extracting insights from large datasets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analyze business needs and identify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*, incorporating feedback to refine and optimize existing models and methodologies for better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entire AI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seamless transition from raw data to actionable insights, focusing on accuracy and speed for optimal model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APIs and microservices to integrate AI solutions into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flexible deployment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Trained, fine-tuned, and successfully deployed a range of machine learning models, ensuring they met operational standards while adapting to shifting project requirements and timelines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monitoring and evaluation of deployed models, ensuring performance standards were met, and proactively identified issues to guarantee reliability and scalability of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collaboration, ensuring seamless integration of AI development tasks with maintenance and troubleshooting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AI applications, leveraging their capabilities to support machine learning frameworks and provide comprehensive solutions to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model evaluation and performance refinement, staying updated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which often led to innovative enhancements for existing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research and development, focusing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incorporate into current and future projects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AI technologies, demonstrating flexibility and a commitment to personal and professional growth in an ever-evolving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AI/ML techniques and best practices, fostering an environment of knowledge sharing and collaboration among colleagues to enhance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algorithms for data processing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rapid computation and effective data handling in AI projects, leveraging their parallel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effective AI implementation strategies, driving team engagement and delivering substantial knowledge transfer that improved daughter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trends and patterns to inform decision-making, using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analysis to derive meaningful insights for ongoing integration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software solutions, ensuring that all applications had robust data-handling capabilities and met client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for application development, employing agile methodologies to enhance project timelines and improve overall communication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and external APIs, facilitating seamless integration between systems and supporting a range of application functionalities while adhering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for software applications, utilizing unit tests and integration tests to identify issues early in the development cycle, enhancing code stability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software solutions, focusing on modularity and growth potential, which aligned with both current needs and future projections of client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improvement, employing profiling tools to identify bottlenecks and applying fixes that ultimately enhanced load times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 to deploy applications successfully across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 and simplify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collaborative discussions to maintain high standards of quality in software development practices, fostering an environment of collective code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science teams to implement machine learning models into production applications, translating theoretical AI concepts into practical implementations that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improving system integration processes and updating protocols to align with industry best practices for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user needs and system functionality to guide software design, actively involving end-users to ensure final products met or exceeded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 and methodology, which contributed to their professional growth and overall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