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in developing web and mobile applications. Expertise in AI, Machine Learning, and data analysis, leveraging strong programming skills and team collaboration to deliver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Keras, PyTorch, Scikit-learn,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Visualization:</w:t>
      </w:r>
      <w:r w:rsidRPr="00745DD3">
        <w:rPr>
          <w:rFonts w:ascii="Roboto Light" w:eastAsia="Roboto Light" w:hAnsi="Roboto Light" w:cs="Roboto Light"/>
          <w:color w:val="404040" w:themeColor="text1" w:themeTint="BF"/>
          <w:sz w:val="20"/>
          <w:szCs w:val="20"/>
        </w:rPr>
        <w:t xml:space="preserve"> Apache Spark, Hadoop, Tableau, D3.js,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 Tools:</w:t>
      </w:r>
      <w:r w:rsidRPr="00745DD3">
        <w:rPr>
          <w:rFonts w:ascii="Roboto Light" w:eastAsia="Roboto Light" w:hAnsi="Roboto Light" w:cs="Roboto Light"/>
          <w:color w:val="404040" w:themeColor="text1" w:themeTint="BF"/>
          <w:sz w:val="20"/>
          <w:szCs w:val="20"/>
        </w:rPr>
        <w:t xml:space="preserve"> Git, Docker, AWS, GCP, Azure,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Jupyter Notebook, MLflow, FastAPI, Streamlit, XGBoost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accuracy and enabling advanced predictive analytics for energy sector clients in challenging environments, ensuring project deliverables met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to design and implement an AI-driven data processing pipeline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data processing times for major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statistical analysis techniques to evaluate and validate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utilizing tools like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conducting thorough performance evaluations to enhance model reliability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streaming solutions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optimal performance and scalability for web applications in the energy and construction sectors, enhancing user experience and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series of workshops focusing on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for junior developers, fostering a culture of knowledge-sharing and continual improvement of technical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architecture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integration/continuous deployment (CI/CD) pipelines that improved software delivery efficiency and system reliability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interactive dashboards leveraging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key data insights to stakeholders and supporting informed decision-making across the organization, driving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technologies, implementing findings into practical applications and developing prototypes for client presentations, showcasing the potential of innovative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effective data strategies, promoting skills development and enhancing team capabilities for tackling complex projects together.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data analysis processes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efficiency and accuracy in reporting, ultimately aiding project managers in making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ensuring smooth collaboration and adaptability of team workflows, ultimately contributing to project success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Streamlit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application development, deploying interactive solutions that bridged gaps between technical teams and business needs, presenting data analyses in comprehensible formats.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stakeholders to gather requirements and provide technical insights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fostering long-term relationships while ensuring alignment with client objectives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AI application deployment, ensuring compliance with industry regulations and safeguarding sensitive data, reinforcing trust with clients and stakeholders in the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platforms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scalable AI solutions, facilitating optimal resource management while supporting various projects across multiple industries.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enterprise-scale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security enhancements, thereby ensuring reliable software solutions for a diverse client portfolio.</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design and implementation of software applications with a strong emphasis on modular architecture, improving maintainability and enabling streamlined integration with third-party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efficiently with UI/UX teams to implement responsive design practices within web applications, leveraging tools like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code reviews, driving adherence to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overall code quality by fostering a culture of feedback and continuous learning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unit tests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reliability through rigorous testing protocols that significantly reduced post-deployment defects and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system architecture discussions, contributing to the integration of microservices that improved scalability and performance, aligning technical solutions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various team challenges through effective communication and collaboration, ensuring project milestones were consistently met while fostering an inclusive and productive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CI/CD pipeline and significantly reducing deployment time, allowing for faster iterations and improvements to client-facing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global team effort in building cloud-native applications, utilizing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microservices architecture that allowed rapid deployment and scaling of customer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performance tuning of applications, employing tools such as </w:t>
      </w:r>
      <w:r w:rsidRPr="00745DD3">
        <w:rPr>
          <w:rFonts w:ascii="Roboto Light" w:eastAsia="Roboto Light" w:hAnsi="Roboto Light" w:cs="Roboto Light"/>
          <w:b/>
          <w:bCs/>
          <w:color w:val="404040" w:themeColor="text1" w:themeTint="BF"/>
          <w:sz w:val="20"/>
          <w:szCs w:val="20"/>
        </w:rPr>
        <w:t xml:space="preserve">App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streamline processes, yielding improved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capacity building in team members by providing training-focused sessions on emerging technologies,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computing, and agile methodologies, promoting a culture of knowledge sharing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documented best practices and architectural decisions, improving team awareness and onboarding processes while ensuring a sustainable knowledge base for future reference and enhancement.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