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AI Business Analyst / Product Manager with over 11 years of experience in software development, focusing on web and mobile applications. Proven track record in business analysis, product management, and facilitating successful AI-driven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SQL, R, C#, TypeScript,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Node.js, TensorFlow, PyTorch,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Jupyter Notebooks, Git, Docker, Kubernetes,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NoSQL, PostgreSQL, Apache Kafka, Redis, Hadoop,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NLP, Machine Learning, Data Mining, Computer Vision, Deep Learning, Big Data Analytics, Generative AI, Model Deployment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clients to identify their business goals and challenges, helping to outline actionable strategies that leveraged AI to enhance operational efficiency and drive growth in their respective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requirements-gathering sessions with diverse stakeholders to facilitate clear understanding of project objectives, ensuring that AI-driven solutions were aligned with business needs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user stories and technical requirements to bridge the gap between business objectives and engineering teams, ensuring timely delivery of AI products that meet client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product vision and roadmap for multiple AI solutions, prioritizing tasks and aligning team efforts with overarching client goals to maximize impact and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through agile methodologies, fostering collaboration between engineering, data science, and design to ideate, develop, and launch innovative AI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primary point of contact for product initiatives, effectively communicating project progress, risks, and outcomes to both internal teams and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analysis of emerging AI technologies and market trends, utilizing findings to inform product strategy and inspire innovative solutions that address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supervised prototype developments and pilot programs, showcasing capabilities of AI products to validate solutions and gather feedback for iterative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the performance of AI solutions post-launch, analyzing user engagement and collecting insights to drive continuous enhancements and ensure alignment with evolving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and knowledge-sharing sessions for teams on AI tools and technologies, enhancing overall team proficiency and fostering a culture of innovation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analytical tools and dashboards to track success metrics and evaluate the effectiveness of AI implementations, presenting findings to stakeholders for informed decision 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strategic relationships with clients, ensuring ongoing communication and support that helped refine AI strategies for long-term success and sustained partnership.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business analysis techniques to dissect complex business problems, translating them into structured, logical solutions that improved processes and productivity across various sectors.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demo presentations and proof-of-concept models, showcasing potential AI solutions to obtain buy-in from stakeholders and align expectations for final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conferences to present on AI advancements and trends, positioning the company as a thought leader in AI-driven business transformation.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delivering high-performance solutions tailored to client specifications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identify user requirements,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delivery of software projects while maintaining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integration, ensuring seamless data accessibility and manipulation for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dynamic user interfaces, optimizing client satisfaction through responsive design and an intuitive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practices, promoting knowledge sharing and adopting best coding practices among team members, ultimately improving code quality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support mobile and web applications, enabling seamless integration and communication between various software components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minimizing software bugs and enhancing overall application reliability through comprehensive test coverage.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processes and ensuring rapid delivery of features and updates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improving scalability, and simplifying deployment while facilitating consistent environment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software systems, identifying bottlenecks and implementing efficient solutions that enhanced user experience and application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data scientists to integrate machine learning models into web applications, increasing the functionality and intelligence of the products delivered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software development, fostering growth within the team and enhancing overall delivery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