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Architect with 11 years of experience in software development, specializing in web and mobile applications. Proven expertise in designing and implementing end-to-end AI solutions, managing complex projects, and collaborating with cross-functional teams to fulfill organizational AI needs. Adept at utilizing advanced technologies to drive business innovation, streamline processes, and enhance decision-making. Passionate about leveraging AI to deliver impactful solutions across multiple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R, SQL,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Face, OpenAI, BERT,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Docker, Kubernetes, Azure DevOps, YAML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REST, GraphQL, API Design,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Kafka, Data Lakes, ETL Processes, BigQuery, NoSQL Databases,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enhancing client business effectiveness and delivering strong customer engagement, while ensuring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translating business needs into technical requirements and architecting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innovation and improved operational efficiency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approaches for hardware and software integrations, establishing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sustainability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pace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to maintain up-to-date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organization in adopting state-of-the-art solutions that solidified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maintenance, proactively resolving issues to enhance solution performance and reliability in a fast-paced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drove complex Generative AI projects to successful execution,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overcome challenges and deliver results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between various cloud-based services to foster a modular architecture that facilitated rapid deployment and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business needs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problem-solving skills to address technical challenges, collaborating with technical and business stakeholders to devise effective strategies and solutions in a goal-oriented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market research, formulating actionable insights that were communicated clearly to technical and non-technical stakeholders, fostering alignment on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 sharing initiatives, mentoring junior data scientists and engineers to uplift team proficiencies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methodologies, thereby enhancing overall organizational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reliable pipelines for data processing, implementing robust data engineering practices to facilitate the seamless movement and availability of complex datasets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GANs and reinforcement learning frameworks, focusing on maximizing their efficacy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real-world challenges faced by clients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to uplift overall data science skills in the organization, fostering a culture of continuous learning and collaboration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quality by collaborating with data engineers and analysts, ensuring clean, reliable data streams for training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better decision-making across all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communication, gathering insights into their operational needs and translating those requirements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cementing long-term relationships through exceptional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decision-making procedures across diverse organizational sectors, focusing on client satisfaction and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devise innovative software solutions, ensuring the alignment of technical functionality with business strategies and objectives for sustained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promoting a collaborative work environment that emphasized teamwork and transparent communication in achieving project milestones within set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utilizing advanced modeling techniques, including deep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large-scale datasets and extract valuable insights that informed strategic business decisions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improvement efforts, employing agile methodologies to adapt to changing project scopes and requirements while delivering quality solutions under pressure and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analysis and troubleshooting efforts related to data flow and content, enhancing data pipeline efficiencies and optimizing data access for subsequent analytical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cloud technologies to manage data deployment strategies effectively, ensuring that systems are integrated seamlessly with industry-standard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support development and operational continuity, ensuring that application uptime remained high and that user experience was consistently monitored and optimized.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