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Architect with over 11 years of experience in software development, particularly focused on web and mobile applications, with extensive expertise in AI/ML solutions, cloud platforms, and data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Scala, Go,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H2O.ai, MXNet, Caffe,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Snowflake, Redshift, MySQL, Cassandra, Hadoop,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Kubernetes, Docker, Jenkins, MLflow, Kubeflow, SageMaker,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develop intelligent systems that meet complex business requirements and ensure operational efficiency across various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engineers, AI scientists, and business analysts to create integrated solutions that utilize analytics and machine learning techniques to enhance user experience and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allowing for automated data workflows that improved productivity and reduced latency in data retrieval and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data pipelines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analytics, ensuring high throughput and low latency data processing while maintaining data integrity and security throughout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cycle, streamlining the deployment, monitoring, and management of machine learning models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significantly improving scalability and reducing operational costs while increasing system reliability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researching and implementing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techniques, such as deep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advanced analytical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modeling strategies and designed data lakes to support large-scale data analytics initiatives, ensuring compliance with performance standards and regulatory requirements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by reviewing and optimizing algorithms and data processing workflows, resulting in efficient resource utilization and accelerated insights delivery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leadership to junior engineers and data scientists, fostering an environment of collaboration and continuous learning while enhancing team capabilities in AI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to enhance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data engineering, promoting a strong culture of knowledge-sharing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implemented systems and workflows ensuring clarity in architecture decisions and operational processes that facilitated knowledge transfer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across various projects, integrating them with core systems to unlock new features and functionalities that enhance client engagements and satisfaction.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align technical solutions with business objectives, leveraging analytical insights to inform decisions and drive organizational goals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stakeholders by providing constant updates on project status and performance metrics, ensuring alignment on deliverables and managing expectations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RESTful services and ensuring high standards of coding efficiency and maintainability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cross-functional projects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order to optimize data handling and enhance performance under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adaptive frontend architectures using modern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satisfaction across various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by conducting sprint planning sessions, daily stand-ups, and retrospectives, leading to improved team collaboration and increased delivery efficiency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code reviews to ensure the highest quality of software releases, utilizing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 identifying and reducing defects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enhancing the team's ability to quickly release features and ensuring stability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 to drive iterative improvements, resulting in applications that consistently meet user needs and remain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technical documentation of system designs and API specifications, facilitating onboarding and knowledge transfer among team members while ensuring adherence to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techniques by profiling applications in production environments to identify bottlenecks and implement necessary enhancements that boost system efficiency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sharing knowledge on best coding practices, design patterns, and system architectures in order to foster community and professional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process, ensuring data protection and compliance with industry regulations, which significantly enhanced the security posture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refactoring legacy code and implementing modern development practices, leading to improved application performance and maintainability across multiple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