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9 years of experience specializing in web and mobile applications. Proficient in Adobe Experience Manager, Node.js, and front-end frameworks such as React. Proven track record of delivering complex content management solutions and enhancing user experiences through innovative designs and efficient coding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HTML, CSS, Node.js, React, Java EE, AJAX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AEM, Adobe CQ, JCR, Apache Sling, OSGi, REST,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Webpack, Docker, Jenkins,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Templating: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Bootstrap, LESS/SASS, HTL, JSP, Figma, Adobe XD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SOAP Services, JSON, XML, Google Analytics, Adobe Marketing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deliver innovative web content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Experience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driven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workflows ensuring seamless content delivery while maintaining high standards for performance and security across all user interfaces and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on websites to ensure compatibility across all devices, enhancing user engagement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a dynamic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data integrations with external APIs and services,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workflows, ensuring data integrity and enhancing user experience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services, focusing on server-side logic and connection with user-facing applications for improved functionality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configure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Author and Publish instances while working closely with backend developers, ensuring complete alignment between frontend solutions and backend availability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throughout the development lifecycle, establishing strong collaboration within the team and maintaining clean code practices and minimizes merge conflicts.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engaging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component rendering and state management, increasing user satisfaction and reinforcing branding through adaptive design practices and visuals.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accessibility standards across all digital products by implementing best practices for responsive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user interactions were inclusive and engaging for all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iterative testing and feedback loops to refine product usability prior to launch, equating user-centric approaches with strong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insightful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a culture of knowledge sharing and collaborative problem-solving to drive the team’s performance and individual growth through hands-on code reviews and pair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monitoring and logging strategies utilizing relevant data tools to track user interactions,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Marketing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improvement of user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using caching strategies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 Dispatcher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content delivery networks, significantly improving page load speeds and user engagement across critical digital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Enacted continuous integration practices within the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developing, shipping, and running applications to ensure consistency in deployments and efficiency in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meetings, translating business requirements into technical specifications, ensuring alignment between technical deliverables and client expectations for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core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all aspects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initiatives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with applications and contributed to expanding the overall project utility and design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adaptive layouts and responsive elements consistent with modern web standards, underpinned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refine aesthetics.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development practices, frequently delivering software in short cycles while soliciting and integrating user feedback into the product for ongoing improvements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database interactions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smooth data flow between the client and server environments, significantly boosting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reviews, sharing knowledge and best practices to improve overall code quality and functionality among team mates, promoting teamwork and professional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debugging procedures through analytical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software, maintaining high-quality standards in code delivery and execution for all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integration of third-party web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successfully enriching application capabilities with diverse data sources and functionalities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ideate new feature enhancements that align with business goals while leveraging industry trends to craft forward-thinking solutions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documentation for development processes and system configurations, ensuring comprehensive resource availability for team members and clients alike, creating clarity in complex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 processes to streamline development efforts, significantly reducing manual efforts and enhancing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to modern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collaborative coding practices and efficient branching strategies to drive successful team integrations and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