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Proficient in .NET, ASP.NET, and advanced database management, with a strong foundation in Agile methodologies, problem-solving,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F#, Visual Basic, JavaScript, HTML, CSS,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MVC, Entity Framework, jQuery, Angular, Bootstrap,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NoSQL,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user requirements and created robust, maintainable software prototypes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reliability of system designs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efficient codebases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management, which enhanced application responsiveness and minimized error rates during system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software designs,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workflow processes and ensure timely project completion while meeting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and documentation processes, ensuring high performance and reliability of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reducing end-user issues by maintaining a structured testing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bugs within the system through advanced troubleshooting techniques, consistently delivering optimal solutions that minimized project downtimes and improved systems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functionality and updated legacy systems based on user feedback, fostering continuous enhancement to deliver meaningful updates to existing applications that elevated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optimize database interactions, increasing database performance and ensuring seamless integration with existing architecture and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coding practices and system configurations, playing a pivotal role in fostering a collaborative work culture that encouraged skill sharing and learning opportunities in an Agile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documentation, maintaining clear and concise records throughout the software development life cycle to facilitate better team understanding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system configurations and maintenance, ensuring system reliability and addressing user inquiries effectively to mitigate downtime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daily system activities and offered continuous support, ensuring timely identification and resolution of system-related challenges while promoting best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changes effectively, enabling a smooth workflow for team collaborations while ensuring compliance with project requirements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quality checks and introduced comprehensive unit testing to elevate the standard of software releases, focusing on minimizing regressions and enhancing user satisfaction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software deployment activities, ensuring the transition to new versions was seamless, aimed at enhancing end-user experiences while supporting clients to adapt to new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offering constructive feedback to maintain code quality, maximizing efficiency, and instilling a culture of continuous improvement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enhancements to application load times and user engagement through improved user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other stakeholders to gather software requirements and translate them into technical specifications that enabled precise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integrations that allowed for seamless communication between front-end and back-end services, optimizing workflows and ensuring efficient data handling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by providing estimation inputs that fostered realistic timelines and improved team productivity and project delivery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data storage solutions, ensuring data integrity and availability through expert database management and querying techniques tailored to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inline with industry standards within software applications, ensuring data protection and compliance, while also enhancing user trust in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contributing to a significant reduction in code defects prior to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shared coding environments and documentation practices that encouraged knowledge sharing and skill development amongst fellow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applications by profiling existing code and databases, steering enhancements that led to considerable reductions in latency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system-level architecture discussions, offering insights based on experience to direct the design and implementation of scalable, maintainable solutions that met client specifications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guided subsequent developers in understanding system functionality, easing project transitions and promoting maintainability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members, enhancing their skills in software development practices and Agile methodologies, ultimately cultivating a more proficient and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