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applications. Proficient in .NET technologies, C#, and modern frameworks like React and Node.js. Demonstrated ability to design and implement high-quality solutions with a focus on collaboration, mentorship, and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T-SQL, Python, HTML5, CSS3,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ASP.NET, .NET Core, WinForms,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REDIS, MongoDB, Oracle,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Pipelines, GIT, GitHub,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Manual QA, Unit Testing, System Testing,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clean and efficient code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stack, enabling team collaboration and streamlined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front-end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while maintaining code consistency and optimizing performance through modern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connected to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data management and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improving software release cycles and ensuring high-quality code through effective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stored procedures, views, and functions, significantly improving database performance and reliability for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testing and created extensive technical documentation for all developed modules, ensuring maintainable and scalable solutions were delivered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and cross-functional teams to design impactful solutions, recommending modern tools and frameworks for improved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knowledge sharing and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capture requirements, translating business needs into impactful technical specifications and system designs using industry-standard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technologies and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development processes and enhance application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security measures within applications, ensuring compliance with industry standards while using tools that enforce best practices for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on implementations and promoting best practices in coding and testing processes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to track application performance, diagnosing issues promptly and implementing improvements based on feedback and analytical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enriching the application's functionality, therefore, increasing its utility and value proposition to end-users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an agile development environment, adapting methodologies to foster speed and efficiency in delivery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software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building robust systems capable of handling complex business logic with high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user-focused features within enterprise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for enhanced interactivity, and integrating backend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align application features with business objectives, ensuring that the development process reflected the impactful needs of end-users and existing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to automate data retrieval processes, thereby increasing data accessibility for analytics and reporting purposes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complete software development life cycle (SDLC) phases effectively, granting an opportunity for innovation while allowing for proactive issue resolution throughout the development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incredibly efficient data processing solutions leveraging database management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real-time data access and manipulation.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collaborative relationships within cross-functional teams, working jointly to deliver applications that exceeded stakeholder expectations through agile methodologies and iterative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regular technical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front-end development, and database management to bring the team up to date with the latest technologies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code refactoring, enhancing code quality and maintainability while devising strategies to improve the overall software architecture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manual testing strategies to capture defects, ensuring that the delivered applications were thoroughly vetted and aligned with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diagrams and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Visio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clear communication and understanding of complex technical ideas among project stakeholders and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other software engineers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coding and design patterns, contributing to the overall improvement of team performance and technical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