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software engineering experience, specializing in Node.js, AWS services including Lambda and DynamoDB, and microservices architecture. Proven expertise in building scalable solutions and optimizing system performance.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microservices integration and deployment within AWS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seamless deployment and monitoring of production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optimize microservices architectures, meeting demanding operational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microservices pattern implementation.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high standards in performance and security.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regression issues.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observability standards via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visibility and troubleshooting capabilities.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data sources to augment application functionality under real-world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sessions, contributing to strategic technical directions for multiple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refactoring existing codebases, significantly reducing latency.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front-end applications and third-party services.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process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to streamline operations and optimize resource usage.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 in development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for high-traffic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translate business requirements into technical specifications for project execution.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team's technical roadmap with innovative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application deployment workflows and scaling capabilities.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initiatives, significantly enhancing code reliability.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troubleshooting, directly contributing to client satisfaction and operational excellence.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code reviews and applying best practices during the implementation phase.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accommodate evolving data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facilitate testing cycles, ensuring thorough validation of new features.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contributing to overall team productivity and client success.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Java,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Node.js, Spring Boot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Lambda, DynamoDB, CloudWatch, EventBridge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DynamoDB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Docker,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