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high-performance full-stack applications. Expertise in JavaScript, TypeScript, C++, and Python with real-time system integration. Proven ability to navigate ambiguity and deliver reliable software solutions in fast-paced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understand goals and translate them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deployed full-stack features and integrations on </w:t>
      </w:r>
      <w:r>
        <w:rPr>
          <w:rFonts w:asciiTheme="minorHAnsi" w:hAnsiTheme="minorHAnsi" w:cstheme="majorHAnsi"/>
          <w:b/>
          <w:bCs/>
          <w:lang w:val="en-US"/>
        </w:rPr>
        <w:t xml:space="preserve">Miro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distributed services and APIs that are reliable and secure,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quickly, iterated with feedback, and drove projects to production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product, design, and engineering to establish documentation and best practices for long-term ownership.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Measured impact, troubleshot issues, and continuously improved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decisions and long-term technical directions with a focus on performance optimization.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the team, improving knowledge share and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measures to ensure compliance and data protection standards are met.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performance of applications under real-world conditions, ensuring high reliability.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customer-focused development, gathering requirements, and delivering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and features of applications, focusing on integration with third-party systems and APIs.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through code reviews and pair programming.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efficient, reusable, and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code, improving team productivity.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high-performance applications by optimizing algorithms and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scalability.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modern frameworks and APIs to enhance application features,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maintain high code quality,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JavaScript. 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systems in media environments.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multiple data sources and third-party systems ensuring data consistency and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focusing on long-term system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under critical conditions and optimized applications for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data integration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helping the team to continuously improve work processes.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C++, Python, Java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Node.js, Express.js, Django, Angular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MongoDB, PostgreSQL, Redis, MySQL, Elasticsearch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 w:rsidRPr="00B90709">
        <w:rPr>
          <w:rFonts w:asciiTheme="minorHAnsi" w:hAnsiTheme="minorHAnsi" w:cstheme="majorHAnsi"/>
          <w:lang w:val="en-US"/>
        </w:rPr>
        <w:t xml:space="preserve">: REST, GraphQL, gRPC, SOAP, WebSockets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Confluence, VS Code, Postman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