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web application development, skilled in Python, TypeScript, React, and GraphQL. Proven ability in building reliable services and optimizing performance in real-time environments.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core accounting functionalities within the </w:t>
      </w:r>
      <w:r>
        <w:rPr>
          <w:rFonts w:asciiTheme="minorHAnsi" w:hAnsiTheme="minorHAnsi" w:cstheme="majorHAnsi"/>
          <w:b/>
          <w:bCs/>
          <w:lang w:val="en-US"/>
        </w:rPr>
        <w:t xml:space="preserve">General Ledger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scalability and performance.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the Accounting team, significantly streamlining integration with other departments.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multiple projects, effectively converting complex requirements into actionable technical specifications.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expanded data models including database schema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accessibility and retrieval.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business logic in the service layer, ensuring adherence to accounting standards and best practices.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front-end components, ensuring a responsive user interface.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code reliability and maintainability.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fostering knowledge sharing and code quality improvement among team members.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support to customer success teams, resolving issues efficiently under time constraints.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production systems, diagnosing issues and collaborating with senior engineers for resolution.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continuous improvement processes, identifying areas for operational efficiency.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various web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performance.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code quality management, fostering team development.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building RESTful APIs that supported front-end requirements for multiple applications.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frequent and reliable delivery of features and bug fixes.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applications, reducing load times and improving efficiency, resulting in a smoother user experience.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designing and implementing database schemas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aligning with project requirements.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translate business needs into technical specifications, ensuring clarity and completeness.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 to maintain high code quality and minimize bugs.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clients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maintainable and efficient coding practices.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integrations from legacy systems, facilitating smoother transitions to modern architectures.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while documenting processes and systems, improving team onboarding. 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debugging initiatives to enhance application performance and stability.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necessary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 and data processing tasks.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Consulted with clients to understand requirements, ensuring delivered solutions met their needs.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Python, TypeScript, JavaScript, SQL, C++, C#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React, NestJS, FastAPI, GraphQL, Django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 w:rsidRPr="00B90709">
        <w:rPr>
          <w:rFonts w:asciiTheme="minorHAnsi" w:hAnsiTheme="minorHAnsi" w:cstheme="majorHAnsi"/>
          <w:lang w:val="en-US"/>
        </w:rPr>
        <w:t xml:space="preserve">: AWS, Kubernetes, Docker, Linux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 w:rsidRPr="00B90709"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 w:rsidRPr="00B90709">
        <w:rPr>
          <w:rFonts w:asciiTheme="minorHAnsi" w:hAnsiTheme="minorHAnsi" w:cstheme="majorHAnsi"/>
          <w:lang w:val="en-US"/>
        </w:rPr>
        <w:t xml:space="preserve">: Jest, Mocha, Chai, JUnit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 w:rsidRPr="00B90709">
        <w:rPr>
          <w:rFonts w:asciiTheme="minorHAnsi" w:hAnsiTheme="minorHAnsi" w:cstheme="majorHAnsi"/>
          <w:lang w:val="en-US"/>
        </w:rPr>
        <w:t xml:space="preserve">: Git, Jira, CI/CD, Agile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