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Web Developer with over 11 years of experience in creating responsive applications. Expertise in Next.js, React, and TypeScript, driving performance and user experience across devices.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responsive UI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an App Router, ISR, and Middleware for high-performance web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flexible CMS content with </w:t>
      </w:r>
      <w:r>
        <w:rPr>
          <w:rFonts w:asciiTheme="minorHAnsi" w:hAnsiTheme="minorHAnsi" w:cstheme="majorHAnsi"/>
          <w:b/>
          <w:bCs/>
          <w:lang w:val="en-US"/>
        </w:rPr>
        <w:t xml:space="preserve">Sanity 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 integration for ease of use.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consistent styling and responsive design across platforms.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high-performance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automated CI/CD using best practices and edge functions.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project documentation and ensure clean integration with third-party tools, minimizing performance degradation.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 and performance optimization.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organic growth through technical SEO, including metadata management and structured data implementation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JSON-LD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designers and stakeholders to meet business and user needs effectively.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and code reviews to ensure quality and maintainability of software.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maintain and optimize existing codebase, integrating new features based on user feedback.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modern development tools and methodologies for effective and efficient web solutions.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building reusable components and enhancing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assisting with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backend teams to integrate APIs, ensuring smooth data flow and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decision-making to improve system design and scalability.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automated testing solutions to uphold code quality across the development lifecycle.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existing components for performance improvement, addressing key metrics like LCP and FID.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migration of legacy systems using modern frameworks and libraries to improve service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system architectures and development processes to streamline onboarding and project clarity.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responsive designs for diverse user needs.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feature delivery and system maintenance while ensuring high quality and performance standards.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business requirements and translate them into technical solutions.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by employing automated code quality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bugs and performance issues, implementing necessary fixes to uphold user satisfaction.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launches with adherence to timelines and budget constraints.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Next.js, React, Tailwind CSS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CMS</w:t>
      </w:r>
      <w:r w:rsidRPr="00B90709">
        <w:rPr>
          <w:rFonts w:asciiTheme="minorHAnsi" w:hAnsiTheme="minorHAnsi" w:cstheme="majorHAnsi"/>
          <w:lang w:val="en-US"/>
        </w:rPr>
        <w:t xml:space="preserve">: Sanity CMS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 w:rsidRPr="00B90709">
        <w:rPr>
          <w:rFonts w:asciiTheme="minorHAnsi" w:hAnsiTheme="minorHAnsi" w:cstheme="majorHAnsi"/>
          <w:lang w:val="en-US"/>
        </w:rPr>
        <w:t xml:space="preserve">: Vercel, Sentry, GitHub Actions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Yarn, ESLint, Prettier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 w:rsidRPr="00B90709">
        <w:rPr>
          <w:rFonts w:asciiTheme="minorHAnsi" w:hAnsiTheme="minorHAnsi" w:cstheme="majorHAnsi"/>
          <w:lang w:val="en-US"/>
        </w:rPr>
        <w:t xml:space="preserve">: Microservices, REST APIs, Modular Systems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