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robust applications. Proficient in JavaScript, TypeScript, React, and Angular, focusing on high-quality user experiences and optimized performance.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responsive front-end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by 30%.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scalable web applications, ensuring performance and reliability in high-traffic environments.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applications for speed and usability, resulting in a 25% reduction in load time.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handling efficiency by 40%.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coding practices and frameworks, fostering skill development within the team.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CI/CD pipelines, streamlining deployment processes and reducing downtime by 20%.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procedures to enhance code quality and reduce bugs in production releases.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QA teams to ensure timely and quality releases, increasing user satisfaction ratings.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providing valuable feedback that aligned user experience with business needs.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Stayed updated with front-end trends and technologies, implementing relevant innovations into ongoing projects.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ensuring smooth collaboration among team members.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working on critical features with a focus on UX.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about modern frameworks and optimizing workflows.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translate user specifications into functional applications, improving design consistency.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functionality, yielding a 15% increase in user engagement.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and code reviews, ensuring adherence to project standards and minimizing defects.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under various conditions, successfully balancing speed with feature complexities.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codebases to modern frameworks leading to a 20% increase in performance.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responsive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 team-oriented environment.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ensuring consistent delivery and alignment with project timelines.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assessments and implemented fixes to enhance application efficiency and stability.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making applications more maintainable.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address bugs and user feedback promptly, maintaining a high quality of service.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projects on time, achieving a 96% project completion rate.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JavaScript, TypeScript, HTML, CSS, C++, C#, Python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React, Angular, Vue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Git, CI/CD, REST APIs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Automated Testing, Unit Testing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 w:rsidRPr="00B90709">
        <w:rPr>
          <w:rFonts w:asciiTheme="minorHAnsi" w:hAnsiTheme="minorHAnsi" w:cstheme="majorHAnsi"/>
          <w:lang w:val="en-US"/>
        </w:rPr>
        <w:t xml:space="preserve">: Web Performance, Speed Optimization, Usability Optimization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 w:rsidRPr="00B90709">
        <w:rPr>
          <w:rFonts w:asciiTheme="minorHAnsi" w:hAnsiTheme="minorHAnsi" w:cstheme="majorHAnsi"/>
          <w:lang w:val="en-US"/>
        </w:rPr>
        <w:t xml:space="preserve">: Agile Development, Code Review, Cross-Team Collaboration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