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full-stack development with a focus on JavaScript, TypeScript, and Node.js. Strong collaborative skills complemented by a self-motivated approach to problem-solving and project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SQL,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SolidJS, Express, Angular, Ionic,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Postman, Swagger, JWT,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Visual Studio Code, Eclipse,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Travis CI,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platform stability by ensuring robust performance of integrations and core functionalities, collaborating closely with cloud service teams and monitoring uptime using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partner integration projects, gathering requirements from stakeholders to ensure seamless technology deployment,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cost of goods control systems and automated reporting tools, enhancing real-time financial visibility for restaurant operators and eliminating manual tracking through innovative application design and coding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existing systems for cross-platform compatibility ensuring reliability, while using modern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easier integrations in the UI layer with efficient state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clean and maintainable codebases while conducting peer reviews, resulting in improved overall code quality and team productivity to facilitate project closeouts on time and within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restaurant-focused solutions to address operational challenges, integrating backend and frontend components with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retrieval, boosting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continuous improvement by assisting in the onboarding of new engineering team members, fostering a collaborative environment to enhance knowledge sharing and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and leadership teams in an Agile environment, adapting to changing priorities to deliver impactful software solutions that align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initiatives to enhance integration capabilities with third-party APIs, developing a deep understanding of restaurant workflows to build tools that truly resonate with users'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performance metrics, debugging complex integration issues with a strong emphasis on optimizing load times and improving user experience through thorough testing and iteration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and implemented best development practices, contributing to the team’s adherence to agile methodologies and processes to facilitate quick deliveries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automation of daily reporting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techniques to ensure stakeholders receive timely insights without manual intervention or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discussions, providing technical insights to help shape future development directions while mentoring junior developers in best coding practices and efficient problem-solving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monitoring tools to oversee system performance post-deployment, establishing a baseline to proactively address and resolve any arising issues in real-time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enhance team skills in modern web development frameworks, emphasizing industry trends and best practices to future-proof the engineering team’s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web applications tailored to civil IT workflows,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processes within planning and bidding solutions, while managing state effectively through observables.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innovate digital solutions in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existing functionalities in the software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paperless contracting software by implementing agile practices, focusing on user-friendly interfaces and automating functionalities that improve overall user experience during workflow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databases supporting robust data-driven applications built for inspection and reporting functions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software development best practices to create scalable applications, emphasizing on design patterns and code reusability to enhance insights during project management and overall efficiency in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debugging phases of software development,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of applications crucial for planning and construction project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efficient coding standards and architectural designs in the civil IT domain, helping to build a knowledgeable team dedicated to excellence in software solutions targeting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in defining project scope and requirements, ensuring clarity in objectives which led to successful project executions and satisfied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applications, conducting thorough code reviews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changes effectively within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responsiveness and performance, thus contributing to the overall success of the adopted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guides, aimed at assisting end-users and clients in understanding and navigating through the developed digital solutions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integration testing phases, making adjustments to application designs based on direct feedback, ultimately focusing on usability improvements aligned with end-user experiences.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