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and skilled WordPress Engineer with over 11 years of comprehensive experience in software development, specializing in full stack web development and delivering exceptional user experiences through robust and responsive digital solutions. Adept in multiple programming languages, including HTML, CSS, JavaScript, and PHP, and well-versed in collaborative environments emphasizing innovation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PHP, SCSS, Sass, Less,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React, Bootstrap, jQuery, Laravel, WordPress, Node.js,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NPM, Yarn, Webpack, Gulp, Grunt, Composer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Principles:</w:t>
      </w:r>
      <w:r w:rsidRPr="003813CA">
        <w:rPr>
          <w:rFonts w:ascii="Arial" w:eastAsia="Century Gothic" w:hAnsi="Arial" w:cs="Arial"/>
          <w:sz w:val="22"/>
          <w:szCs w:val="22"/>
        </w:rPr>
        <w:t xml:space="preserve"> Responsive Design, Mobile-First, Cross-Browser Compatibility, User Experience (UX), Accessibility (a11y), Progressive Enhancement, SEO Optimization, Performance Tuning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Chai, Selenium, Postman, Chrome DevTools, PHPUnit,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 stack web development projects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technologies to enhance company portfolio, adapting solutions for increased responsiveness and functionality across diverse websites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teams to implement best practices for user interfaces, ensuring optimum user experiences that align with client expectations and engaging the target audience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such as </w:t>
      </w:r>
      <w:r w:rsidRPr="003813CA">
        <w:rPr>
          <w:rStyle w:val="span"/>
          <w:rFonts w:ascii="Arial" w:eastAsia="Century Gothic" w:hAnsi="Arial" w:cs="Arial"/>
          <w:b/>
          <w:bCs/>
          <w:sz w:val="22"/>
          <w:szCs w:val="22"/>
        </w:rPr>
        <w:t xml:space="preserve">SCSS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styling processes, enhancing workflow efficiency while ensuring maintainability and scalability of codebase during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this influenced practice change towards continuous integration and improved deployment cycles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website performance through robust technical enhancements related to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positively impacting page loading times and user engagement metrics, contributing significantly to overall site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between development, staging, and production environments, facilitating collaborative work with cross-functional teams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communication with engineering and design teams to define project scopes clearly, allowing for the proactive development of innovative digital products that align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user-facing applications by leveraging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client-side functionality through effective component-based structures, improving workflow and simplifying future enhancements at the organizational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and themes, integrating API services seamlessly to enhance functionality and user interactivity, significantly improving user engagement across multiple fronts.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debugging tools such as </w:t>
      </w:r>
      <w:r w:rsidRPr="003813CA">
        <w:rPr>
          <w:rStyle w:val="span"/>
          <w:rFonts w:ascii="Arial" w:eastAsia="Century Gothic" w:hAnsi="Arial" w:cs="Arial"/>
          <w:b/>
          <w:bCs/>
          <w:sz w:val="22"/>
          <w:szCs w:val="22"/>
        </w:rPr>
        <w:t xml:space="preserve">Chrome DevTools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resolve performance bottlenecks in real-time, ensuring smooth user interaction and overall site performance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cross-browser compatibility by conducting extensive testing using modern tools, providing thorough reporting and actionable insights to the development team, improving their mobile strategy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workshops and training on the latest web technologies and methodologies to continuously enhance professional skills and ensure the application of best practices within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collaborative project management and codebase integrity which allowed for seamless coordination among team members across various functions and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through testing phases to iterate and refine product features, thereby advocating for enhancements that reinforced user experience and increased engagement metrics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cultivate an innovative culture within the team, fostering creative thinking and encouraging the exploration of new tools and techniques, ultimately driving both individual and organizational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and user-centric digital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full stack development for client projects in the Civil IT domain, emphasizing efficiency and seamless user interactions across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web applications tailored for planning and construction management, impacting client daily operations positively for both public and private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services into full stack solutions, ensuring smooth data transitions from back-end databases to front-end interfaces, thus creating a cohesive user experience for stakeholders involved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ensuring digital solutions were effective across all devices used by clients in the engineering and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stakeholders to gather requirements and develop specifications that guided the efficient design and development of digital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using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ensure the integrity and performance of applications, thereby delivering reliable solutions to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version control and documentation,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management standards and ensure code stability throughout various project phases involving multiple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provide technical support and training for existing platforms, aiding in user onboarding and facilitating efficient usage of digital tools in construction project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to enhance workflow processes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both server-side solutions and handling client requests, resulting in streamlined interactions and positive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website performance through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actionable insights to stakeholders for improving user experiences and enhancing site responsiveness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industry trends by continuously updating technical knowledge, embracing new tools that support web standards and client requirements in civil project management, fostering a culture of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practices, ensuring project phases were well documented for future reference, minimizing onboarding time for new developers and promoting a culture of knowledge sharing within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