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web and mobile application development. Proficient in a wide range of technologies including HTML, CSS, JavaScript, PHP, and ASP.NET. Passionate about integrating complex datasets and creating intuitive user interfaces, with a strong commitment to collaboration and innovation in building robust web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PHP, ASP.NET, Ruby on Rails,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Bootstrap, jQuery,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Firebase, Oracle, Microsoft SQL Server,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Babel, Visual Studio Code,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Security &amp; SEO:</w:t>
      </w:r>
      <w:r w:rsidRPr="003813CA">
        <w:rPr>
          <w:rFonts w:ascii="Arial" w:eastAsia="Century Gothic" w:hAnsi="Arial" w:cs="Arial"/>
          <w:sz w:val="22"/>
          <w:szCs w:val="22"/>
        </w:rPr>
        <w:t xml:space="preserve"> HTTPS, SSL/TLS, OWASP, CORS, SEO, XML, JSON,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well-structured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and improving overall user experience across various projects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refine specifications and requirements, resulting in the creation of dynamic websites that exceeded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 sources from various back-end services and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techniques to streamline data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software documentation ensuring efficient project handovers and streamlined future upgrades or modifications as needed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applied emerging technologies and industry trends in web development to enhance site functionality and user engagement, fostering a culture of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design discussions, fostering a collaborative environment that emphasized quality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enhance the visibility and searchability of websites, contributing to increased traffic and improved online presence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projects simultaneously, demonstrating strong organizational skills and the ability to prioritize high-impact tasks effectively within challenging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and adaptive web designs that effectively function across multiple devices and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through workshops and online courses to remain up-to-date with latest trends and technologies in web development, offering fresh perspectives to project collaborations.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coding and project management, which significantly improved team productivity and knowledge-sharing.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faster turnaround times and fewer bugs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several key projects, improving component-based architecture and allowing smoother updates and feature rollouts for existing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designers to ensure visual aesthetics matched the functional requirements of the final product, creating seamless, user-friendly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debugging sessions to resolve complex technical issues, implementing creative solutions that balanced functionality and user experience.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the civil IT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engineer solutions that met specific client needs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project management team to analyze project requirements and deliver tailored digital solutions in planning and construction management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focusing on responsive design and accessibility to ensure applications catered to a diverse user base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store and manage project data, optimizing queries and database operations to enhance application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evaluations, identifying potential security vulnerabilities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to fortify web applications against threats.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experience (UX) workshops to develop intuitive applications, drawing on user feedback to iterate on design and functionality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training sessions for staff on the use of newly developed applications, fostering a smooth transition to digital solutions in client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of application specifications, fostering clarity and ensuring consistency in client expectations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performance optimization by implementing efficient algorithms and structures, resulting in significantly improved load times for web pages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an agile framework, participating in regular sprint planning and review meetings to maintain project momentum and enhance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paperless contracting through innovative application designs, aligning with industry trends focused on sustainability and efficiency in civil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robust solutions for data extraction and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connections to integrate various data sources and improve operational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