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 development, specializing in full-stack solutions leveraging AI tools. Proficient in modern programming languages and cloud services, dedicated to producing scalable applications that meet complex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Java,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Flask, Django, ASP.NET, Express,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Terraform, CloudFormation, AWS CDK, Bitbucket Pipelines, Azure DevOps,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Lambda, EC2, S3, DynamoDB,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AWS Bedrock, Claude, LangChain, Pinecone, pgvector, RAG pipelines, LlamaIndex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drive efficiencies within the software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business needs into technical specifications for various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and enhancing the overall release management process across various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in cloud-based solutions while optimizing performance with cost-effective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user interfaces and APIs, leading to improved user engagement and experience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deployment times and improved application stability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coding and deployment processes, fostering a collaborative environment that encourages continuous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guided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which improved code quality and reduced the number of bugs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into applications, optimizing data retrieval processes and ensuring efficient data storage and access for large-scale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tooling and methods,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workflows and promote an environment of continuous integration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ensured compliance with industry standards while deploying AI-driven features, maintaining the integrity and confidentiality of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modernize the software stack, enhancing legacy systems to accommodate new features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smarter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sprints, contributing to architectural discussions and making recommendations for improving system efficiency and adaptability to changing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to identify opportunities for optimization, collaborating closely with data scientists to drive data-informed decisions through Enhanced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led knowledge-sharing sessions that focused on emerging technologies, including discussions on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cloud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team stayed ahead of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tailored for civil IT solutions, optimizing processes for construction management and paperless contracting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features that transformed student project submissions and task management tools, facilitating smoother communication between stakeholders in planning and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understand technical requirements and translated these into functional specifications for software enhancements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backend services that connected to various front-end applications, improving data flow and operational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for project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delivering outstanding user experiences and responsiveness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geospatial data processing tools, allowing for enhanced visual representations of project data which aided in making better planning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provision infrastructure, allowing smoother deployment processes within project environments while reducing the time needed for setup and configuration.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project managers and engineers on software usage aimed at improving their workflow with digital solutions, ensuring effective tool adoption and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feedback on user experience and drive iterative improvements on existing software products, maintaining alignment with customer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security measures during development cycles, integrating best practices and guidelines to ensure compliance with regulatory requirements, particularly in civil engineering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to assess emerging technology solutions in the civil IT field, ensuring that the company's offerings remained competitive and up to date with industry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with product, design, and engineering teams to align software features with user needs and business goals, ensuring successful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