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extensive experience in software development, specializing in AI/ML solutions and web/mobile applications. Proven expertise in deploying scalable and efficient machine learning models and systems. Adept at collaborating with cross-functional teams to drive innovation and deliver impactful solutions in a fast-paced technology landscape, particularly within the insurance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 Face,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Kubeflow, MLflow, Azure Machine Learning, SageMaker, Vertex 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REST, GraphQL,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Snowflake,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Pinecone, Weaviate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enhancing operational efficiency and enabling data-driven decision-making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engineers and product managers to build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machine learning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tailoring solutions to optimize insurance processes and improve customer interaction with intelligent automation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orchestration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handling intricate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property and casualty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enhancing system responsiveness and performance during peak operational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company-wide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adoption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by identifying high-impact use cases that generated substantial value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P&amp;C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 functions through enhanced data insights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experimentation and applied latest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pushing the boundaries of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superior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and governance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compliance, security, and quality in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undertaken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state-of-the-art technologies and methodologies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artificial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cutting-edge knowledge to foster innovation and progress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team members to enhance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tools, fostering a culture of growth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assess the performance of deployed models and algorithms, iterating on feedback to fine-tune efficacy and ensure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collaborative design sessions, contributing to a high-performance development environment while encouraging mutual learning and feedback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 of applications, streamlining disaster recovery processes, and enhancing system reliability on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innovative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management and minimizing costs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designing new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customer-facing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data-driven insights into actionable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risk assessment and proactive problem-solving related to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ethical considerations and compliance with industry standards.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project management capabilities for civil IT applications, improving efficiency in planning, bidding,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management systems, allowing stakeholders to engage with real-time data for better oversight and decision-making in complex constructions.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on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a smooth transition to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extensive data storage and retrieval needs for various digital solutions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design and execution of application programming interfaces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facilitate seamless interoperability between various project management tools and construction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 requirements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tailored solutions in line with business objectives, ensuring project deliverables met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forecast potential risks and outcomes for construction projects, enabling improved strategies and plans that accounted for various contingencies and uncertainties.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version control systems that improved code quality and application reliability, ensuring that all updates were thoroughly vetted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processes through software development lifecycle methodologies, reducing turnaround times for project updates and improvements in software delivery under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software development best practices, nurturing future talent and ensuring knowledge transfer within the team for sustained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solutions, providing clear guidelines and manuals tailored for end-users and technical teams involved in various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support and troubleshooting to resolve software-related inquiries, ensuring high satisfaction levels and continuous improvement of service delivery for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