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extensive experience in software development, specializing in web and mobile applications. Demonstrated ability to integrate Ruby, JavaScript, and cloud-native technologies to deliver robust solutions while mentoring teams for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Node.js, Express.js,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Serverless,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RSpec, Selenium, Jenkins,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high-quality, scalable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adopting best practices and ensuring industry standards are met to deliver effective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best practices, fostering an environment that encourages knowledge sharing and technical growth for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software architectures that leverage microservices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that new solutions could scale according to the evolving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analyze user requirements, translating business needs into technical specifications and software solutions that support overall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software reliability and streamlining the deployment process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achieve rapid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existing application performance through identifying bottlenecks and implementing enhancements in database queries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to improve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technical discussions, providing constructive feedback and sharing insights to promote best practices in software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ensuring consistent deployment environments across development and production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current with industry trends and technological advancements, adapted team processes accordingly to harness innovative solutions, guiding the team through effective tech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code, processes, and software functionalities, creating clear flowcharts and guidelines to support knowledge retention and effective onboarding of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project timelines and milestones, effectively managing stakeholder expectations while ensuring software delivery aligns with project goals and business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of applications by analyzing key metrics, enabling the team to improve both server and client-side loading times significantly with tool-based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client-focused solutions that brought value to user experiences through innovative features, fostering user engagement and product satisfaction within consumer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methodologies, leading daily stand-ups and retrospectives while adapting project planning and execution to ensure team productivity and goal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software systems, frequently releasing updates that enhance usability and functionality while swiftly addressing technical issues impacting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digital solutions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enhancing planning and management processes through software that optimizes bidding, construction management,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translate them into software functionalities, ensuring alignment with technical specifications and overall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user-centric solutions that simplify complex civil engineering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reviews, ensuring adherence to organizational standards and best practices while encouraging team collaboration and professional growth among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management, optimizing query performance to handle large datasets typically involved in civil project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manual intervention and achieving a more seamless quality assurance process before deployment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define best practices for newly developed solutions in alignment with evolving technological landscapes and industry-specific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project life cycle phases, including design, development, and testing, ensuring timely delivery while maintaining high-quality code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new hires, promoting a culture of continuous learning and adaptation to emerging technologies and processes in the tech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client-side performance tuning strategies, enhancing user experiences within applications used for real-time project tracking and civil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and provide technical support, reinforcing dedication to high-quality service delivery and fostering long-term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processes by integrating third-party APIs, enhancing the capabilities of internal applications for construction management, increasing resource efficiency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