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11 years of experience in software development, focusing on designing, delivering, and enhancing web and mobile applications. Proven expertise in overseeing engineering strategies, implementing AI-driven technologies, and driving organizational innovation through cutting-edge software practices. Adept at leading global teams, engaging with executive stakeholders, and delivering complex software solutions that align with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TypeScript, C#, SQL, Ruby,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Spring Boot, Express.js,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Jira, Git, Terraform, CircleCI,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Oracle, Microsoft SQL Server,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CI/CD, TDD, DevOps, Microservices, Trunk-Based Development, Infrastructure as Code, Feature Flagging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development and execution of comprehensive software engineering strategies, substantially increasing product delivery efficiency through advanced practices like CI/CD, ensuring alignment with business objectives and healthcare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a global engineering team in the design and delivery of high-quality web and mobile applications, enhancing user experience and application reliability significantly despite diverse team distribution and operational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development practices to transform the software lifecycle,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release cycles and improve product reliability in a high-demand healthcare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Data Science and Product Management, to devise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product capabilities, ultimately improving user engagement and analytical insights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and guided direct reports, nurturing talent within the organization and fostering an innovative, collaborative culture that promotes creative problem-solving and continuous improvement in engineering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executive leadership to effectively communicate technological advancements, translating complex software initiatives into clear, actionable insights that enable strategic decision-making and value delivery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customer engagement initiatives by working closely with client-facing teams to gather insights and feedback, ensuring alignment of product development with actual user needs and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and enforced compliance with HIPAA, SOC 2, and HITECH regulations throughout the software development lifecycle, ensuring that all delivered products met stringent security and data handling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predictive analytics and intelligent data validation systems into existing platforms,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processes and significantly enhance operational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deployment of secure, high-performance mobile applications, incorporating features that 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data validation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leverage user input to enhance overall functionality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project execution, ensuring high levels of team collaboration and flexibility to accommodate changing project requirements while maintaining delivery schedules.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atmosphere of innovation through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progressive delivery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time-to-market for new features while ensuring consistent application performance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inter-departmental collaboration by integrating software engineering with overarching business strategies of CAQH, facilitating joint ventures that highlight the importance of technology in improving healthcare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training programs for team members on modern development tools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cultivating an environment of learning and adaptability that keeps the team at the forefront of technology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instrumental role in establishing metrics for measuring the success of software initiatives, which provided insights into user satisfaction and drove future enhancements based on empirical evidence.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engineering processes behind innovative digital solutions tailored to the civil IT sector, enhancing construction management workflows through technology to optimize planning and project delivery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diverse technical team in developing customer-facing applications that streamlined interactions between stakeholders and improved operational efficiency in civil engineering projects, yielding superior service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architect and develop cloud-based platforms that supported project management and bid solicitation, increasing the adoption of digital contracting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construction technology solutions that improved inspection and contracting processes, ensuring that all software deployments met the strict demands of safety and regulatory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 management, promoting transparency and adaptability in developing engineering solutions that address challenges faced by clients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applications that enabled better collaboration among construction teams, increasing efficiency and accountability while addressing specific needs of diverse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from field teams into software development cycles, ensuring that delivered solutions met practical constraints and real-world applications to enhance user satisfaction and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analytics tools to gather insights during project execution, refining approaches to meet customer needs while supporting decision-making efforts with actionable intelligence based on performance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APIs that allowed integration between existing systems and new software solutions, facilitating seamless data exchange and enhancing usability across the project lifecycle for various government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to educate clients on digital solutions for project management, emphasizing the benefits of transitioning to electronic records and paperless solutions to reduce waste and improve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refining project documentation through advanced software systems, improving clarity and stakeholder communication regarding project goals and metrics of success throughout the project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training sessions to elevate team skills in new technologies and methodologies relevant to civil IT, fostering a knowledge-sharing environment that promotes ongoing professional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