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UX Developer with over 11 years of experience in software development, specializing in designing and implementing user experiences for web and mobile applications. Proven ability to collaborate with cross-functional teams to deliver scalable, accessible interfaces using modern design tools and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InVision, Axure, Balsamiq, Zeplin, Adobe Illustrator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React, Vue.js, Angular,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Prototyping &amp; Animation: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Framer, Principle, Lottie, After Effects, Origami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Ruby on Rails, Flutter, Next.js, Gatsby, Svelte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User Experience: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User Research, Usability Testing, Wireframing, User Personas, User Flow Mapping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JIRA, Trello, Asana, Git, Version Control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 interface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accessible and visually appealing web applications that align with user needs and objectives for various healthcare analytics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data teams to brainstorming sessions, enhancing product features through iterative design testing and user feedback mechanisms to improve overall customer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usability testing protocols on new and existing features, gathering and analyzing user feedback to iteratively improve UX design and address pain points in user interactions with healthcare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InVision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prototypes, clearly articulating design concepts and enabling stakeholders to visualize and understand the intended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in responsive web design ensuring that applications maintain usability across different device types, thereby increasing engagement among diverse user populations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design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Sketch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standardize UI components and promote code reusability across teams, thus streamlining the design and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 meetings, advocating for best practices in UX design and gathering insights from diverse teams to inform product development and strategic direction.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focused on accessibility in design, incorporating ADA compliance into user interface frameworks that guided both design decisions and implementation processes across product 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data analytics tools to analyze user interaction metrics, translating quantitative data into actionable insights that informed design improvements and enhancement strategies for platform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user personas and journey maps that influenced product feature prioritization, grounding design discussions in real-world user needs and experiences grounded in industry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design critique sessions with peers, fostering a culture of feedback and continuous improvement that significantly enhanced the quality of deliverables while enhancing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designers in UX principles and industry-standard practices, ensuring continuity in applying user-centric design approaches and laying a foundation for their professional growth in UX.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market research to determine emerging trends in healthcare analytics, positioning design strategies to leverage these trends and maintain competitive advantages in user experience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design feedback loops that integrated input from stakeholders into the design process, ensuring that the end product consistently met business objectives and user satisfaction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design deliverables on time under strict deadlines, effectively managing priorities to meet project timelines while sustaining high-quality standards in user experience and interface design.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the civil IT sector, focusing on enhancing user experience around planning and contracting through the integration of impactful UI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wireframes and prototypes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Axure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Sketch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stakeholders to visualize key features and leading to faster feedback cycles and higher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developers to ensure that designs were accurately executed using common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communication and efficiency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usability testing sessions and adapted designs based on qualitative findings to foster user-centric design processes that improved overall product usability in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QA team to validate user interfaces against requirements, ensuring that final products met user needs and adhered to industry standards in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research into best practices for incorporating user feedback into development cycles, advancing team techniques for tracking user interaction and addressing pain points.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cross-disciplinary meetings to align design initiatives with business goals, cultivating interdepartmental relationships to enhance overall project coherence and direction serving diverse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existing user flows to address user feedback, employing data-driven decisions to iterate on designs effectively, thereby enhancing user interactions with digital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best practice documents for UI/UX principles as applied to digital transformations in project handling, empowering team members to implement user-centered designs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documentation by integrating design rationale and user feedback, clarifying design decisions while creating transparency in the workflow process for digital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project timelines working as part of an Agile team, ensuring project goals and deadlines were met while managing multiple client initiatives in parallel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collaborative, iterative design mindset in the team, framing all discussions around user outcomes and how to deliver value through design in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