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and mobile applications, focusing on modern development practices. Expertise in JavaScript, TypeScript, and React to deliver exceptional user experiences aligned with accessibility standards. Adept at collaborating with cross-functional teams to create responsive, user-centered designs that meet client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Redux, Zustand, React Query, Vite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Jest, React Testing Library, Cypress, Playwright, Accessibility Testing Tools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GitLab,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Tools:</w:t>
      </w:r>
      <w:r w:rsidRPr="003813CA">
        <w:rPr>
          <w:rFonts w:ascii="Arial" w:eastAsia="Century Gothic" w:hAnsi="Arial" w:cs="Arial"/>
          <w:sz w:val="22"/>
          <w:szCs w:val="22"/>
        </w:rPr>
        <w:t xml:space="preserve"> Figma, Storybook, Design Systems, Component Libraries, Accessibility Standards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modern web application user interfaces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modern ecosystem tools, ensuring adherence to usability and accessibility standards while enhancing the user experience significantly for 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UX artifacts such as wireframes and prototypes into high-quality, reusable UI components, facilitating agile development processes and collaborating closely with UX designers and product owners to implement innovative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and mobile-first layouts compatible with various modern browsers and devices by leveraging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styling techniques to create visually appealing interfaces that align with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federal accessibility requirements including WCAG and Section 508 by utilizing semantic HTML, ARIA patterns, and conducting thorough testing with tools like </w:t>
      </w:r>
      <w:r w:rsidRPr="003813CA">
        <w:rPr>
          <w:rStyle w:val="span"/>
          <w:rFonts w:ascii="Arial" w:eastAsia="Century Gothic" w:hAnsi="Arial" w:cs="Arial"/>
          <w:b/>
          <w:bCs/>
          <w:sz w:val="22"/>
          <w:szCs w:val="22"/>
        </w:rPr>
        <w:t xml:space="preserve">axe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distributed teams in a remote environment, employing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project management to streamline workflows and enhance team communication for agile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front-end components seamlessly with RESTful APIs and GraphQL services while coordinating with backend teams to optimize performance and ensure contract compliance during the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high-quality coding standards by writing unit, integration, and end-to-end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 Testing Library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continuous feedback loops into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clear, maintainable documentation of developed features and technical processes, contributing to knowledge sharing and onboarding efforts for new team members and ensuring consistency across project documentation.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CI/CD pipelines by employing best practices in secure coding, performance optimization techniques including lazy loading, bundle splitting, and caching strategies to enhance application speed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such as sprint planning, daily stand-ups, and sprint retrospectives, promoting collaboration and continuous improvement among team members working on mission-critical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discussions focused on optimizing user experience, enhancing customer satisfaction, and driving growth by implementing user-centered design principles and iterative feedback frameworks into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expertise in authentication/authorization patterns such as OAuth2, OIDC, and Single Sign-On (SSO) secure UI considerations, ensuring robust security practices were integrated into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sharing sessions within the team to discuss advancements in </w:t>
      </w:r>
      <w:r w:rsidRPr="003813CA">
        <w:rPr>
          <w:rStyle w:val="span"/>
          <w:rFonts w:ascii="Arial" w:eastAsia="Century Gothic" w:hAnsi="Arial" w:cs="Arial"/>
          <w:b/>
          <w:bCs/>
          <w:sz w:val="22"/>
          <w:szCs w:val="22"/>
        </w:rPr>
        <w:t xml:space="preserve">DevSecOps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aligning with regulatory requirements and industry standards in secure software development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performance tuning techniques to enhance application responsiveness and reliability through detailed profiling and optimization, ensuring that user interfaces met or exceeded performance benchmarks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webinars and workshops on latest UI/UX trends and technologies to stay ahead in fast-evolving digital realms, keeping the team informed of best practices and innovative services.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variety of software solutions for civil engineering projects by applying expertise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planning, bidding, and construction management processes with intuitive user interfaces.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teams to build digital solutions for inspection and paperless contracting, ensuring the integration of user-centered design principles to maximize user adoption and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initiatives by utilizing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layout techniques to create dynamic, responsive web applications that support seamless interaction for users involved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iterative testing processes for front-end components using state-of-the-art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high-quality software delivery, working within a team focused on agile delivery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bridges between stakeholders and development teams using project management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alignment of project goals with client expectations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backend APIs while maintaining effective collaboration with backend developers to guarantee a seamless flow of data and ensure optimal application performance across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technical documentation to support the development process and facilitate knowledge transfer among team members, enabling streamlined software maintenance and future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by mentoring junior developers and providing guidance on best practices in front-end development, focusing on user experience and accessibility in regulated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for peer developers to maintain coding standards and quality assurance while promoting best practices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systems by applying performance optimization strategies to achieve a significant improvement in load times and application responsiveness, contributing to an enhanced user experience overall.</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routine accessibility audits using tools like </w:t>
      </w:r>
      <w:r w:rsidRPr="003813CA">
        <w:rPr>
          <w:rStyle w:val="span"/>
          <w:rFonts w:ascii="Arial" w:eastAsia="Century Gothic" w:hAnsi="Arial" w:cs="Arial"/>
          <w:b/>
          <w:bCs/>
          <w:sz w:val="22"/>
          <w:szCs w:val="22"/>
        </w:rPr>
        <w:t xml:space="preserve">Lighthouse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compliance with established standards and improve the usability of web applications for all clients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engagement through the development of interactive web components employing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such as hooks and context API, promoting a rich and dynamic user experience.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