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UI/UX Developer with 11 years of experience in software development focused on crafting web and mobile applications. Proficient in React, JavaScript, and UI/UX design principles, with strong collaboration skills and adaptability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ES6,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Sass,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Adobe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responsive user interface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engagement, ensuring seamless performance across various devices and platforms while adhering to industry standards in usability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integrate RESTful APIs, which increased the efficiency of data transactions, enhancing user experience while maintaining high coding standards and practices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sessions to gather feedback on UI elements, translating insights into actionable improvements that would refine the design and user interaction aspects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identifying bottlenecks and enhancing performance through code refactoring and best practices, thereby improving overall application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participating in daily stand-ups and sprint planning sessions to deliver quality features on target consistently while adapting quickly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maintainable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productive workflow by applying modular programming techniques and promoting reusability across various project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assist in the onboarding process of new developers, facilitating a smoother knowledge transfer regarding project structures and implementation techniques while ensuring compliance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 (SDLC), actively contributing to the design phase, implementation, and deployment stages of projects, while ensuring adherence to deadlines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changes in the codebase, enabling collaborative development practices and efficient tracking of project evolution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wireframing prototypes and visual designs, significantly enhancing the product's appeal and user experience based on validated user feedback and modern design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quality assurance procedures using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functionality and robustness across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design consistency by implementing design systems across platforms, which has streamlined the development process and reduced discrepancies in user interfaces and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for junior developers on best practices in UI design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continuous learning and skill enhancement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team members in understanding development tools and collaboration platforms, which improved team dynamics and project execution through effective knowledge sharing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functional user interfaces that enhanced overall satisfaction and interaction quality with the software solutions offered.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UI features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experience and aligned functionalities with the needs of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user-friendly interfaces, ensuring adherence to usability standards that significantly improved the product acceptance among engineering and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user feedback into the design process of construction management software, boosting effectiveness through iterative design enhancements driven by user behavior studies.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accessibility in UI design, applying industry standards to ensure that applications meet the needs of diverse user groups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applications, showcasing flexibility in adopting frameworks based on project requirements while adhering to organizational coding and documentation policies.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presentations and discussions to showcase new features in applications, gathering insights and providing support to streamline the user experience and system functionality further.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 internal CSS framework to promote consistency in design for multiple applications, which facilitated the development of various civil IT tools and increased collaboration between designers and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applications to ensure optimal functionality across devices, solving critical usability issues raised by clients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enhancing existing code quality by applying best practices in backend integration and UI development, leading to improvements in application speed and developer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best practices in UI development, promoting a culture of quality and excellence across the software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in UX/UI workshops, which shaped the development direction of various digital solutions, ensuring that end-users' needs remained central to every project's outcome.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project managers and stakeholders, facilitating an understanding of project timelines and user interface priorities that aligned with the industry's evolving technological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