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specializing in web and mobile applications. Proficient in creating efficient, high-quality code utilizing a wide range of programming languages and frameworks. Demonstrates strong expertise in C++11, C#, and Object Oriented Design alongside modern design patterns. Adept at working both independently and collaboratively while showing flexibility to adapt to evolving project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C++11, C#, Python, PowerShell, JavaScript,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Boost, Qt, Angular, React,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Jenkins, Git, Maven, Docker, Kubernetes,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Cucumber, Postman, Mockito, SonarQube, Jenkins 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HTTP, REST, SOAP, WebSocket, MQTT,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SOLID, TDD, BFF, Microservices,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Blend360 - Remote, Columbia, MD (Sep 2020 – Aug 2025): Contributed to innovative software solutions, focusing on architecture and design documentation to define engineering requirements for robust applications while ensuring adherence to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efficient, multi-threaded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C++11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existing systems and optimizing performance for various client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evaluate product roadmaps and transitioned ideas into fully functioning features, maintaining a customer-centric focus while adhering to established project timelines and budgets.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industry trends and advancements, introducing emerging technologies into the development cycle to improve application functionality and user experience, enhancing overall project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unit and integration testing efforts,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product functionalities and system integrations, ensuring high-quality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key stakeholders for gathering project requirements, demonstrating strong analytical skills and the ability to translate client needs into technical specifications that drive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CI/CD processes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efficiency and reducing technological friction across teams during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coding practices for better maintainability of codebases and application scalability, enhancing the robust delivery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object-oriented programming and design architecture, fostering a culture of knowledge sharing and collaborative problem 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scripting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repetitive development tasks, improving operational efficiency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and integrated third-party APIs, ensuring smooth interoperability between disparate systems and enhancing overall application capabilities and reach.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systems for performance bottlenecks, employing debugging techniques effectively to troubleshoot issues and improve system responsiveness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development, participating in workshops and conferences to keep abreast of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personal and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engineering specifications, supporting effective knowledge transfer and enabling easier onboarding of new members into development teams, promoting consistency and familiarity with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network application frameworks to develop secure and robust communication methods, aiding the management of complex connectivity solutions for clients across diverse sectors.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 - Gainesville, FL (Jul 2014 - Apr 2020): Designed and executed software solutions tailored to the Civil IT sector, improving project management efficiencies through innovative software products tailored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create scalable applications for bidding and contracting processes, ensuring all stakeholders had access to vital information without sacrificing security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applications for planning and management systems, focusing on user experience and streamlined operations in compliance with industry standards and customer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within network applications for effective communication, enabling precise data exchange between construction teams and project managers, enhancing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that delivered iterative software improvements and ensured timely delivery while managing risks and fostering collaborative relationships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robust software capable of handling real-time data processing needs specific to the construction domain, focusing on stability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testing methodologies such as unit testing and regression testing for new features implemented to guarantee code quality and application reliability throughout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cross-platform initiatives aimed at developing paperless contracting solutions, capturing feedback from end-users to refine functionality and enhance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client meetings to discuss project specifications, acquiring strong interpersonal skills while enhancing collaborations within software project life cycles for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 best practices to ensure developed software adhered to on-time and within budget constraints during digital transformations, resulting in a more agile construction oversight model.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project documentation, sharing knowledge across teams to aid in the understanding of specific software functionalities required for civil IT solutions, enhancing overall project throughput.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advancements in software technologies to recommend enhancements or alternatives that leverage AI and machine learning integrations into product development, driving innovation.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