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Technical Lead Engineer with over 11 years of experience in software development, specializing in web and mobile applications. Proven expertise in architecture design, Agile/Lean practices, and cross-functional team leadership. Strong communicator adept at translating technical vision for both technical and non-technical stakeholders.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PHP, JavaScript, Python, Java, C#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Laravel, Symfony, React, Node.js, Express, Vue.js, Spring, Django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Practices: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Agile, TDD, CI/CD, Domain-Driven Design, REST APIs, Microservices, Refactoring, Continuous Delivery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Tools &amp; Platforms: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Jenkins, Git, Bitbucket, Postman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MySQL, MongoDB, PostgreSQL, SQL Server, Redis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Blend360 – Remote in Columbia, MD, Technical Lead Engineer  Sep 2020 – Aug 2025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Infotech Inc – Gainesville, FL, Software Engineer  Jul 2014 to Apr 2020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