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backend solutions for web and mobile applications. Skilled in Python, AWS, and DevOps processes, focused on building scalable architectures and ensuring robust service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PHP, Java,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Microsoft Azure, DynamoDB, Elastic Beanstalk, Lambda, CloudFormation,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SQL Server, MongoDB, DynamoDB, Redis, SQLite, Oracle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Django, Flask, Spring Boot, Node.js, Express.js,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Jenkins, Git, Shell Scripting, Prometheus, Grafana, ELK Stack, Ansible, Nagios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for enhanced efficiency and reduced operational overhead, promoting a DevOps culture among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production issues within diverse systems, demonstrating quick and effective problem-solving abilities that minimize downtime and contribute to the overall stability of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follow RESTful principles while maintaining documentation and monitoring their performance for future enhancements and optimizations.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tailored solutions, reinforcing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continuous integration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provided constructive feedback to peers, fostering an environment of learning and growth, while adhering strictly to best practices in software development and security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health checks and performance monitoring of services, allowing teams to respond proactively to issues as they arise.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cloud-based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smooth data retrieval and scalability, being instrumental in data migration projects to improve application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direction of the platform by providing insights on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the codebase adheres to architectural and coding standards established by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effort in enhancing CI/CD pipelines to improve deployment frequency, resulting in faster delivery of features and reduced time spent on integration and testing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error tracking using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assisted in identifying and resolving performance bottlenecks while enabling better operational insights into backend services'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architecture, encouraging a culture of continuous improvement and fostering a strong ethos of quality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upskill team members on emerging technologies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internal capabilities with industry trends and enhancing team versatility.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tools and scripts to automate repetitive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reducing manual effort for deployment and operational maintenance, aligning with Agile methodologies and improving team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leadership in critical project phases, emphasizing the importance of adapting to evolving project scopes and requirements, while maintaining high morale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management to align development goals with user feedback, actively embracing an agile mindset to adapt to changing requirements while enhancing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for diverse applications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integrating user-friendly functionality with backend processing capabilities that easily scale under varying user loads.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SQL and NoSQL databases for efficient data handling, ensuring the seamless execution of data-driven applications and applications' critical requests are processed with minimal latency.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deliver digital solutions aligned with industry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solutions meet practical field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APIs for data exchange in systems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 data accessibility and communication between stakeholders in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and workshops designed to enhance the development team's Agile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fostering a culture that promotes rapid iteration and responsive changes to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user feedback to identify user-centric enhancements, integrating user suggestions into the existing solutions to drive better engagement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systems and applications, allowing easy onboarding of new team members while facilitating better knowledge transfer across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code in various frameworks, improving the maintainability and performance of applications utilized within the civil IT environment, while emphasizing quality standards in all outputs.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implementation of a robust project management system, significantly streamlining the bidding and inspection processes facilitating seamless digital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regularly to assess application functionality, ensuring alignment with user expectations and the seamless delivery of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software components based on user stories, with strong attention to detail and emphasis on code quality, which is fundamental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testing and Bug-fixing phases of application development by employing automated and manual testing strategies, leading to the timely delivery of projects during sprints.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