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Staff Software Engineer with 11 years of extensive experience in software development, particularly in full-stack web and mobile applications. Proven expertise in leading development initiatives, optimizing processes, and collaborating effectively with cross-functional teams. Strong proficiency in Python, PostgreSQL, Linux, and adept at delivering end-to-end solutions that enhance user experiences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Angular, Node.js,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MacOS, Windows, Unix, Cloud Environments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Leading a team of engineers to develop and maintain innovative healthcare software solutions, driving initiatives that streamline scheduling and billing processes while ensuring exceptional user experiences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software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complex business requirements, consistently enhancing efficiency through collaborative debugging and optimization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cloud-based deployments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of medical practice tools that align with regulatory compliance and user data security needs while fostering a productive remote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transforming intricate healthcare functionalities into user-friendly online platforms that increased patient engagement and satisfaction during digital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gather requirements, define software architecture, and deliver projects within stipulated timelines, demonstrating strong adaptability and effective communication in a fast-paced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continuous integration and continuous deployment (CI/CD)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deployments, significantly reducing release times and minimizing code errors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code reviews, fostering a culture of quality and shared learning, thus promoting best practices and innovative solutions among teams while developing a cohesive development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on best coding practices and encouraging continuous learning through hands-on sessions and workshops, positively influencing team dynamics and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agile methodologies to facilitate project planning, sprint execution, and stakeholder presentations, emphasizing flexibility and fast-paced responses to evolving project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analytics tools for monitoring application performance and user trends, allowing data-driven decision-making that improved system reliability and user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and address potential bottlenecks in software development processes, thus enhancing delivery timelines and operational efficiencies in product launches.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RESTful APIs for seamless communication between front-end interfaces and back-end 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data handling and retrieval workflows for robust medical practice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and resolving critical production issues with a sense of urgency, ensuring minimal downtime of applications and maintaining high standards of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relationships with stakeholders to align software functionalities with business goals, ensuring deliverables not only meet but exceed client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application response times and enhanced overall system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for civil IT projects that facilitated digital planning and bidding in construction management, showcasing an ability to create user-friendly and efficient software tailored to specific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software solutions that supported inspection and paperless contracting techniques, streamlining operations for clients and enhancing tracking and reporting capabilities within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engineer backend processes, ensuring robust logic implementation and seamless integrations with front-end technologies to provide maximum functionality for diverse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requirements and propose software structures, demonstrating solution-oriented thinking and effective communication skills while staying aligned with team goals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management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data-intensive applications, ensuring data integrity and security while meeting regulatory compliance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sprints, providing input on user needs and pain points while engaging in collaborative problem-solving approaches that advance project objectives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and project management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organized workflow and assisting in maintaining project documentation for subsequent development phases and reviews.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software quality and user experience through rigorous validation processes and improvement feedback loops, maintaining robust system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team trainings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 technologies for application deployment, promoting efficiency in troubleshooting and operational support across various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and stakeholders to assess system performance and usability feedback, translating insights into actionable improvements that aligned with user expectations and enhanced overall product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to integrate third-party APIs, enhancing overall application functionality by allowing users access to additional features and supporting collaboration with external partners.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system migrations and upgrades with minimal service disruption, ensuring continuity of service and mitigating risks associated with major changes in infrastructure or software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