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designing and developing complex web and mobile applications. Proven expertise in leading architectural design, distributed systems, and mentoring engineers to achieve high-quality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Go,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Node.js, Vite, GraphQL, Express.js, Next.js, Vue.js,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AWS Lambda, AWS ECS, Azure, Google Cloud Platform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Practices:</w:t>
      </w:r>
      <w:r w:rsidRPr="003813CA">
        <w:rPr>
          <w:rFonts w:ascii="Arial" w:eastAsia="Century Gothic" w:hAnsi="Arial" w:cs="Arial"/>
          <w:sz w:val="22"/>
          <w:szCs w:val="22"/>
        </w:rPr>
        <w:t xml:space="preserve"> Git, Docker, Kubernetes, CI/CD, Agile/Scrum, Test-Driven Development (TDD), Jest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the design and architecture of a scalable, distributed software system that handled significant amounts of real-time data while ensuring high reliability and performance across various modules.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 pairing sessions, code reviews, and design walkthroughs to elevate coding standards and foster a collaborative engineering culture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multiple customer-facing features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UI/UX through effective integration with back-end APIs designed with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enhance developer experience by introducing standard workflows and automating processes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deployment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directly with the CTO to address high-stakes architectural decisions, ensuring that the technical direction was in alignment with long-term business goals and objectives of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APIs that interface with third-party services while ensuring robust error handling and logging for debugging purposes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performance assessment and optimization activities, identifying bottlenecks and areas for improvement in existing codebase while adapting strategies for continued technological advancements.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to implement agent-powered automation solutions, enhancing efficiency across agency integrations by leveraging the existing tech stack and optimizing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contributing to sprint planning and retrospective meetings to foster continuous improvement within team dynamics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system architecture, APIs, and workflows to facilitate easier onboarding and knowledge sharing within the engineering team and beyond.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technical discussions related to architectural evolution and codebase sustainability, emphasizing the need for clear reasoning and collaborative decision-making among peers.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AI-native development practices, implementing tools and tooling workflows that enhanced the quality of code and clarity of design, benefitting both developers and automation suites.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cloud service architectures using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applications were optimized for scalability and cost-effectiveness based on workload patterns and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CI/CD pipelines for automated testing and deployment, significantly reducing the risk of deployment errors and enabling rapid iterations based on user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to ensure adherence to best practices in software design, maintainability, and reliability, while promoting a culture of constructive feedback and recognition.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for civil engineering projects which included planning, bidding, and construction management systems by utilizing agile methodologies and modern development practices for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robust web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user experience for various stakeholders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iteratively refine software solutions while leveraging feedback from stakeholders to deliver optimal functionalities and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from initial concept through deployment, maintaining a focus on high-quality deliverables that meet client expectations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with various API services and third-party platforms to enhance the functionality and interoperability of constructed applications while ensuring data integrity and security protocols were adhered to.</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technical documentation for systems developed, ensuring compliance with industry standards and aiding in project continuity, particularly during onboarding or handovers.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team discussions on technology adoption, championing the use of </w:t>
      </w:r>
      <w:r w:rsidRPr="003813CA">
        <w:rPr>
          <w:rStyle w:val="span"/>
          <w:rFonts w:ascii="Arial" w:eastAsia="Century Gothic" w:hAnsi="Arial" w:cs="Arial"/>
          <w:b/>
          <w:bCs/>
          <w:sz w:val="22"/>
          <w:szCs w:val="22"/>
        </w:rPr>
        <w:t xml:space="preserve">Agile/Scrum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that aligned with better project management and delivery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and mentoring sessions to promote knowledge sharing among peers, fostering an environment of continuous improvement and professional growth within the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integration tests to ensure reliability and performance of applications, enhancing the overall stability and user satisfaction of product offerings.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performance reviews of applications in production environments to identify areas for optimization, ensuring systems are responsive and capable of meeting user demands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database technologies such as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data efficiently, ensuring that applications maintained high standards of data accuracy and accessibility in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developing strategies for the digital transformation of traditional engineering processes, enabling clients to transition into paperless contracting and modern construction workflows.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