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over 11 years of experience in delivering large-scale, mission-critical applications specializing in web and mobile development. Proven expertise in C#, ASP.NET, and cloud technologies, adept at leading technical initiatives, mentoring teams, and driving architectural decisions. Expertise in developing resilient backend systems using SQL, NoSQL, and a deep understanding of modern development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ASP.NET, TypeScript, JavaScript, Dart,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Svelte,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.NET Core, Flask, Spring Boot, Express.js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CosmosDB, Postgres, Elasticsearch, MongoDB, SQL Server,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Git, Jenkins, Terraform, Ansible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core features in a multi-tenant SaaS platform,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optimal performance and scalability across various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engineers in best practices and design principles, fostering a collaborative and innovative culture within the engineering department, focusing on continuous improvement and operational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architectural decisions for backend systems,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CosmosDB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robustness and maintaining high availability for mission-critical applications across diverse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and implement cutting-edge technologies, creating proofs of concept that not only lead to actionable insights but also enhance our team's capabilities and align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major technical initiatives to redesign and optimize essential platforms, collaborating cross-functionally with product and design teams to translate complex business requirements into technical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reviewing and improving team processes, ensuring effective project breakdowns and prioritization while maintaining clear communication and alignment across diverse engineering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knowledge of cloud architecture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infrastructure platform, ensuring efficient deployment pipelines and resource management through automation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transformed and standardized the logistics sector by integrating innovative solutions that automate traditional processes, improving operational efficiency and driving organizational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smaller engineering teams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solutions, enhancing team dynamics while balancing technical responsibilities with leadership duties to foster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tech talks and design reviews to share knowledge, promote innovation, and ensure alignment on architectural guidelines and software development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 standards for code quality through rigorous testing practices, leading to improved maintainability and reducing technical debt across the software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coordinate project deliverables, enhancing team productivity through effective sprint planning and retrospective processes that focused on continuous improvement and team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addressed system bottlenecks, implementing appropriate solutions that resulted in improved response times and overall application performance, meeting or exceeding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operational systems capable of managing high traffic, leveraging best practices in software design and architecture to drive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across various departments to ensure engineering deliverables met strategic business objectives while maintaining a focus on user-centric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innovative software solutions for civil IT applications, enhancing operational efficiency in planning, bidding, and construction management processes through tailored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facilitate seamless interaction between internal teams and external stakeholders in complex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agile development methodologies to improve project management of digital transformation initiatives within the civil sector, focusing on iterative development and rapid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cross-disciplinary teams to redefine project scopes and delivery timelines, fostering teamwork and alignment on critical infrastructure projects and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and improved UX/UI components, resulting in faster project delivery timelines and superior usability for end-users in complex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discussions, contributing to an organization-wide culture of quality through peer assessment and collective knowledge sharing among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integration of operational systems with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Dart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updates and data exchange for teams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troubleshooting for high-traffic applications, aligning functionalities with key business requirements and maintaining system integrity under load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cross-platform application development with a focus on mobile and web compatibility, utilizing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seamless integration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workshops for end-users and stakeholders on newly implemented systems, ensuring understanding and optimal utilization of software designed to simplify processes in civil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clients to gather feedback, enhancing software features based on user experiences and implementing best practices in customer service and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reporting tools and dashboards that enabled data-driven decision-making for field operations, creating efficiencies in resource and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