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focused on web and mobile application development. Proficient in Typescript, NodeJS, and AWS, along with strong systems design, mentorship, and project management abilities. Proven track record in architecting complex systems and delivering impactful digital solutions in the fintech space.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Typescript, JavaScript, Python, Java,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NestJS, NextJS, React,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Terraform, CloudFormation, Docker, Kubernetes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 Redshift, MongoDB, MySQL,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Git, Jira, CI/CD, Slack,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RESTful APIs, Microservices, Test-Driven Development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built complex financial applications for Addition Wealth, leveraging expertise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seamless user experiences for personal finance scenarios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services using </w:t>
      </w:r>
      <w:r w:rsidRPr="003813CA">
        <w:rPr>
          <w:rStyle w:val="span"/>
          <w:rFonts w:ascii="Arial" w:eastAsia="Century Gothic" w:hAnsi="Arial" w:cs="Arial"/>
          <w:b/>
          <w:bCs/>
          <w:sz w:val="22"/>
          <w:szCs w:val="22"/>
        </w:rPr>
        <w:t xml:space="preserve">NestJS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in handling user interactions and financial computations.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implementing a microservices architecture, enabling efficient integration with third-party financial services and improving system robustness through independent deployment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a culture of collaboration and continuous learning, while guiding them in mastering essential skills such as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deployments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deployment times and ensuring smoother releases of new features and bug fixes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product strategy by participating in cross-functional meetings, helping shape technical roadmaps and prioritizing features based on user feedback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Redshift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advanced analytics and data warehousing, facilitating meaningful insights into user behavior and financial trends to guide product enhancements.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collaborated with product managers and designers to implement user-friendly interfaces for financial tools, ensuring alignment with user needs and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architecture discussions, promoting best practices in full-stack development, security, and performance optimizations for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ensuring clarity and accessibility for both technical team members and non-technical stakeholders to understand product capabilities and limitations.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identified performance bottlenecks and optimized existing infrastructure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resources and cutting-edge technologies, enhancing overall application responsiveness and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users to gather feedback on product features, utilizing this insight to inform design choices and improving customer satisfaction with the financial tools offered.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findings and proposed solutions to leadership, successfully advocating for technology choices that align with the company’s mission to improve financial health for all individuals.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UX/UI designers to enhance user experiences, implementing advanced functionality while maintaining simplicity and intuitive navigation.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community-driven fintech initiatives to stay updated on industry trends and contribute to sustained innovation and competitive positioning within the market.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civil IT solutions that streamline bidding and construction management processes at Infotech Inc,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data handling and processing.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paperless contracting system leveraging a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backend and </w:t>
      </w:r>
      <w:r w:rsidRPr="003813CA">
        <w:rPr>
          <w:rStyle w:val="span"/>
          <w:rFonts w:ascii="Arial" w:eastAsia="Century Gothic" w:hAnsi="Arial" w:cs="Arial"/>
          <w:b/>
          <w:bCs/>
          <w:sz w:val="22"/>
          <w:szCs w:val="22"/>
        </w:rPr>
        <w:t xml:space="preserve">Postgres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significantly reducing operational overhead and enhancing compliance across client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deliver web-based solutions that improved project visibility and reporting for engineers and managers in the civil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user feedback mechanisms into product development for civil IT tools, consistently refining features to meet the evolving needs of stakeholders and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data workflows using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access and updates for construction management applications that promote transparency and efficiency in planning tasks.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sprints to prioritize development tasks, effectively managing project timelines while ensuring quality output and adherence to regulatory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and training materials that illustrated system configurations and user interfaces, empowering end-users to effectively utilize the tools provided.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integration frameworks for existing and new projects that leveraged cloud services, specifically focusing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scalability and reliability of digital solutions offered.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discussions that shaped company-wide software development practices, promoting best practices in code quality and system performance across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improve cross-departmental communication through enhanced digital tools, ensuring seamless cooperation between technical and non-technical stakeholders during project delivery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to ensure comprehensive testing coverage for new functionalities as well as existing solutions, thereby enhancing product stability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on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and deployment strategies, ensuring team skills aligned with current industry standards and client expectations.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