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of experience specializing in backend and full-stack development, particularly in healthcare solutions. Proven expertise in designing scalable systems and developing high-performance APIs, with a strong focus on collaborative problem-solving and delivering high-quality software.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React, Angular, Express,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CI/CD, Git, Jenkins, Terraform, REST, GraphQL,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Pandas, NumPy, Scikit-learn, TensorFlow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interactions between AI agents and healthcare platforms for over 50 million automated communications.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efficiencies and reliability, contributing to a 30% reduction in release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enhancing data access for client applications and improving overall response times through optimized database queries.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multiple disparate systems by creating microservices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and efficient communication across platforms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to evaluate the performance of generative AI agents at scale, developing monitoring and evaluation systems that advanced patient communication capabilities at major health organizations.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batch and streaming data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healthcare data workflows and ensuring compliance with data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detailed profiling and optimization of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resulting in faster load times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healthcare stakeholders to gather requirements and feedback, translating complex needs into technical specifications for innovative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and integration tests for critical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quality and maintainability of software products in a rapidly iterating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streamlining environment setups and version controlling cloud resources to match client specifications and regulatory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design reviews, sharing best practices to improve overall software architecture and guiding team members in adopting new technologies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Speared initiatives for automating testing and deployment processes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quality assurance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evaluated new technologies and industry trends, analyzing their potential impact on our systems and recommending strategic enhancements for scalability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training to junior developers, fostering a collaborative team culture that encouraged innovation and professional growth across all development phases in integration-led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collaborating closely with product managers and designers to define objectives and deliver high-value software increments consistently.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integration in civil project management applications, impacting project efficiency positively in the construction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development of planning and bidding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with optimized processing and data retrieval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digitize inspection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streamline project workflows and improve accountability in construction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transition of numerous legacy systems to modern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enhancing data sharing and operational agility across diverse platforms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serverless computing solutions that reduced operational costs and improved scalability for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interfaces for construction management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resulting in more intuitive user experiences and faster learning curves for end-users in a digital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projects emphasizing compliance with industry standards and regulations, incorporating best practices for data security and integrity into all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maintaining the integrity of the codebase and facilitating seamless team contributions to ongoing development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software applications and systems, ensuring clarity and usability for users and stakeholders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in requirement gathering sessions, translating business needs into user stories and technical documentation to guide successful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