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delivering scalable and performant web and mobile applications. Proven expertise in distributed systems, cloud computing, and real-time data processing, with a strong focus on enhancing user experience through innovative technology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TypeScript, Rust, Scala,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React, Angular, TensorFlow,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Kubernetes, Docker, Serverless,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Snowflake, BigQuery,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Ansible, Prometheus, Grafana, ELK Stack,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vision for a sophisticated real-time data infrastructure aligning with business goals while significantly enhancing the performance of applications and user experiences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high-scale serving platforms supporting millions of requests per second, integrating cutting-edge low-latency storage solutions to optimize data retrieval processes and ensure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 complex query execution engine to adequately handle multi-stage queries, incorporating user-defined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operations and foster a more robust querying environment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launched observability systems facilitating comprehensive monitoring functionalities capturing logs, metrics, and traces, contributing greatly to a heightened operational experience for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task priorities effectively, showcasing a keen ability to identify and address performance-critical problem areas within the data processing pipeline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distributed systems best practices utilizing container orchestration tools, ensuring high availability and resilience under varying loads during peak operational periods across sensitive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security protocols to adhere to compliance standards while deploying applications to multiple cloud platforms, thus safeguarding sensitive data across infrastructures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Treated complex data manipulation challenges with a strategic approach to ensure accurate and timely data feeds into machine learning models, significantly boosting prediction performance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providing mentorship and guidance to junior engineers, sharing best practices in coding standards, and modern software architecture principles to promote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deliverables effectively, while remaining flexible to adapt to rapidly changing requirements in a fast-paced tech environment, driving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innovative strategies to streamline processes and workflows across teams, utilizing collaborative tools for enhanced communication, ultimately leading to increased project visibility and successful integration of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analyze system performances through rigorous testing frameworks aimed at identifying bottlenecks and challenges, employing key metrics to boost system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advocated for the utilization of new technologies to stay ahead in the industry, providing actionable insights that led to the inclusion of modern engineering practices in project executions.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advanced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services to enhance team skills and knowledge, enabling the development of more effective solutions and fostering a culture of learning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internal tools to support project management, utilizing platforms that streamline processes and deliver significant time savings and efficiencies for project timelines in digital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iterative enhancements to applications serving the civil IT sector, focusing on construction management solutions powered by real-time data, thus improving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data migrations to cloud storage solutions, ensuring seamless integration with existing systems while broadening capabilities for clients in the building and construction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define and refine specifications for new projects, translating client needs into practical solutions that meet business objectives within strict timelines and regulatory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technologies relevant to the civil IT sector, which contributed to the successful implementation of innovative features for planning and inspection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extensively in the software development lifecycle, adhering to Agile principles to ensure timely releases of products that align closely with customer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a team environment by leading brainstorming sessions to extract ideas and foster collaboration among different groups focusing on developing better solutions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quality through comprehensive testing and debugging of applications, proactively identifying potential issues and implementing robust fixes before deployment to facilitate smooth client transitions to new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and applications to enhance the efficiency of construction management processes, resulting in smoother project transitions and superior overall project management outcomes for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to ensure project stakeholders understood the capabilities and functions of digital tools in civil planning and management, fostering adoption and mastery of technologies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of client feedback to identify pain points in existing digital solutions, proposing relevant enhancements that led to improved functionality and user satisfaction in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cross-departmental collaborations to define the scope of projects ensuring that all aspects of construction management needs were being met, enhancing the application's overall effectiveness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