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specifically focusing on backend development for web and mobile applications. Proven expertise in designing and implementing scalable systems using Java, Spring, and cloud technologies. Strong collaborator and mentor with a track record of enhancing team performance and delivering impactful solutions for consumer and partner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Spring MVC, Hibernate, Express.js, ASP.NET Core,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DynamoDB, Redis,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Ansible,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SOAP, gRPC, OAuth, OpenID Connect,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DataDog, Prometheus, Grafana, New Relic, Jenkins, Travis CI,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met performance and reliability standards crucial for handling large volumes of rent payment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that facilitated seamless integration with various financial partners and payment networks, enhancing the overall payment processing experience for users and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APIs that supported consumer-facing applications, utilizing best practices to ensure secure and efficient communication among various components of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instilling best practices in coding, design patterns, and system architecture while fostering an environment of collaboration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them into technical specifications and delivering solutions that align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adopting DevOps practices, implementing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and improve overall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Aurora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scaling, and maintaining production-grade applications in a cloud environment, enhancing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through proactive alerting and incident responses.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service-oriented architecture, incorporating new technologies and methodologies to improve system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decision-making, balancing trade-offs between performance requirements and long-term system maintainability to meet evolving business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writing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maintainable, and secure code, contributing to the overall quality of the software products delivered by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essential role in the migration of legacy systems to scalable solutions, applying innovative strategies to minimize disruptions while maximizing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providing insights that helped shape the overall technology direction and governance of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both technical and non-technical stakeholders to align project goals and navigate the complexities of integration and deployment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software development, such as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continuous improvement and reliability of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planning management in civil engineering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client interfacing by streamlining inspections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establish software requirements for substantial construction management applications, ensuring they adhered to industry standards and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 which promoted optimized data retrieval and enhanced the end-user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between the digital solutions and external agencies, leveraging standards-based APIs to ensure compliance and deliver seamless user access across diverse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ensure rapid iteration of product features, focusing on delivering high-quality, maintainable software solutions aligned with client expectations and industry innovations.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tests and automated testing frameworks to validate functionality, reliability, and performance, enhancing the overall quality assurance processes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architectural standards and best practices for the engineering team, leading to improved collaboration and knowledge sharing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for continuous integration and deployment,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processes and ensuring timely delivery of software updates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best practices, boosting team productivity and improving the quality of code produced in various projects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and iteratively improve software features, used agile sprint planning and retrospective meetings to track progress and adapt to changes quickly.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systems analysts to tune performance issues in application code and database queries, resulting in higher performance and lower latency in essential software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technical standards within the engineering team, focusing on clear documentation, knowledge sharing, and adherence to modern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